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190" w:rsidRDefault="00F26190" w:rsidP="00F26190">
      <w:pPr>
        <w:keepNext/>
        <w:spacing w:after="0" w:line="240" w:lineRule="auto"/>
        <w:outlineLvl w:val="2"/>
        <w:rPr>
          <w:rFonts w:ascii="Verdana" w:hAnsi="Verdana" w:cs="Arial"/>
          <w:b/>
          <w:bCs/>
          <w:sz w:val="24"/>
          <w:szCs w:val="24"/>
          <w:lang w:eastAsia="pt-BR"/>
        </w:rPr>
      </w:pPr>
      <w:bookmarkStart w:id="0" w:name="_GoBack"/>
      <w:bookmarkEnd w:id="0"/>
    </w:p>
    <w:p w:rsidR="00F26190" w:rsidRPr="00A764DC" w:rsidRDefault="00F26190" w:rsidP="00F26190">
      <w:pPr>
        <w:keepNext/>
        <w:spacing w:after="0" w:line="240" w:lineRule="auto"/>
        <w:outlineLvl w:val="2"/>
        <w:rPr>
          <w:rFonts w:ascii="Verdana" w:hAnsi="Verdana" w:cs="Arial"/>
          <w:b/>
          <w:bCs/>
          <w:sz w:val="24"/>
          <w:szCs w:val="24"/>
          <w:lang w:eastAsia="pt-BR"/>
        </w:rPr>
      </w:pPr>
      <w:r w:rsidRPr="00A764DC">
        <w:rPr>
          <w:rFonts w:ascii="Verdana" w:hAnsi="Verdana" w:cs="Arial"/>
          <w:b/>
          <w:bCs/>
          <w:sz w:val="24"/>
          <w:szCs w:val="24"/>
          <w:lang w:eastAsia="pt-BR"/>
        </w:rPr>
        <w:t>PROJETO DE LEI Nº 0</w:t>
      </w:r>
      <w:r>
        <w:rPr>
          <w:rFonts w:ascii="Verdana" w:hAnsi="Verdana" w:cs="Arial"/>
          <w:b/>
          <w:bCs/>
          <w:sz w:val="24"/>
          <w:szCs w:val="24"/>
          <w:lang w:eastAsia="pt-BR"/>
        </w:rPr>
        <w:t>13</w:t>
      </w:r>
      <w:r w:rsidRPr="00A764DC">
        <w:rPr>
          <w:rFonts w:ascii="Verdana" w:hAnsi="Verdana" w:cs="Arial"/>
          <w:b/>
          <w:bCs/>
          <w:sz w:val="24"/>
          <w:szCs w:val="24"/>
          <w:lang w:eastAsia="pt-BR"/>
        </w:rPr>
        <w:t>/202</w:t>
      </w:r>
      <w:r>
        <w:rPr>
          <w:rFonts w:ascii="Verdana" w:hAnsi="Verdana" w:cs="Arial"/>
          <w:b/>
          <w:bCs/>
          <w:sz w:val="24"/>
          <w:szCs w:val="24"/>
          <w:lang w:eastAsia="pt-BR"/>
        </w:rPr>
        <w:t>3</w:t>
      </w:r>
      <w:r w:rsidRPr="00A764DC">
        <w:rPr>
          <w:rFonts w:ascii="Verdana" w:hAnsi="Verdana" w:cs="Arial"/>
          <w:b/>
          <w:bCs/>
          <w:sz w:val="24"/>
          <w:szCs w:val="24"/>
          <w:lang w:eastAsia="pt-BR"/>
        </w:rPr>
        <w:tab/>
      </w:r>
      <w:r w:rsidRPr="00A764DC">
        <w:rPr>
          <w:rFonts w:ascii="Verdana" w:hAnsi="Verdana" w:cs="Arial"/>
          <w:b/>
          <w:bCs/>
          <w:sz w:val="24"/>
          <w:szCs w:val="24"/>
          <w:lang w:eastAsia="pt-BR"/>
        </w:rPr>
        <w:tab/>
      </w:r>
      <w:r w:rsidRPr="00A764DC">
        <w:rPr>
          <w:rFonts w:ascii="Verdana" w:hAnsi="Verdana" w:cs="Arial"/>
          <w:b/>
          <w:bCs/>
          <w:sz w:val="24"/>
          <w:szCs w:val="24"/>
          <w:lang w:eastAsia="pt-BR"/>
        </w:rPr>
        <w:tab/>
      </w:r>
      <w:r w:rsidRPr="00A764DC">
        <w:rPr>
          <w:rFonts w:ascii="Verdana" w:hAnsi="Verdana" w:cs="Arial"/>
          <w:b/>
          <w:bCs/>
          <w:sz w:val="24"/>
          <w:szCs w:val="24"/>
          <w:lang w:eastAsia="pt-BR"/>
        </w:rPr>
        <w:tab/>
      </w:r>
    </w:p>
    <w:p w:rsidR="00F26190" w:rsidRPr="00A764DC" w:rsidRDefault="00F26190" w:rsidP="00F26190">
      <w:pPr>
        <w:keepNext/>
        <w:spacing w:after="0" w:line="240" w:lineRule="auto"/>
        <w:ind w:left="4248"/>
        <w:outlineLvl w:val="2"/>
        <w:rPr>
          <w:rFonts w:ascii="Verdana" w:hAnsi="Verdana" w:cs="Arial"/>
          <w:b/>
          <w:bCs/>
          <w:sz w:val="24"/>
          <w:szCs w:val="24"/>
          <w:lang w:eastAsia="pt-BR"/>
        </w:rPr>
      </w:pPr>
    </w:p>
    <w:p w:rsidR="00F26190" w:rsidRPr="00A764DC" w:rsidRDefault="00F26190" w:rsidP="00F26190">
      <w:pPr>
        <w:keepNext/>
        <w:spacing w:after="0" w:line="240" w:lineRule="auto"/>
        <w:ind w:left="4248"/>
        <w:outlineLvl w:val="2"/>
        <w:rPr>
          <w:rFonts w:ascii="Verdana" w:hAnsi="Verdana" w:cs="Arial"/>
          <w:b/>
          <w:bCs/>
          <w:sz w:val="24"/>
          <w:szCs w:val="24"/>
          <w:lang w:eastAsia="pt-BR"/>
        </w:rPr>
      </w:pPr>
      <w:r w:rsidRPr="00A764DC">
        <w:rPr>
          <w:rFonts w:ascii="Verdana" w:hAnsi="Verdana" w:cs="Arial"/>
          <w:b/>
          <w:bCs/>
          <w:sz w:val="24"/>
          <w:szCs w:val="24"/>
          <w:lang w:eastAsia="pt-BR"/>
        </w:rPr>
        <w:t>DE</w:t>
      </w:r>
      <w:r>
        <w:rPr>
          <w:rFonts w:ascii="Verdana" w:hAnsi="Verdana" w:cs="Arial"/>
          <w:b/>
          <w:bCs/>
          <w:sz w:val="24"/>
          <w:szCs w:val="24"/>
          <w:lang w:eastAsia="pt-BR"/>
        </w:rPr>
        <w:t xml:space="preserve"> 17 DE FEVEREIRO DE </w:t>
      </w:r>
      <w:r w:rsidRPr="00A764DC">
        <w:rPr>
          <w:rFonts w:ascii="Verdana" w:hAnsi="Verdana" w:cs="Arial"/>
          <w:b/>
          <w:bCs/>
          <w:sz w:val="24"/>
          <w:szCs w:val="24"/>
          <w:lang w:eastAsia="pt-BR"/>
        </w:rPr>
        <w:t>202</w:t>
      </w:r>
      <w:r>
        <w:rPr>
          <w:rFonts w:ascii="Verdana" w:hAnsi="Verdana" w:cs="Arial"/>
          <w:b/>
          <w:bCs/>
          <w:sz w:val="24"/>
          <w:szCs w:val="24"/>
          <w:lang w:eastAsia="pt-BR"/>
        </w:rPr>
        <w:t>3</w:t>
      </w:r>
      <w:r w:rsidRPr="00A764DC">
        <w:rPr>
          <w:rFonts w:ascii="Verdana" w:hAnsi="Verdana" w:cs="Arial"/>
          <w:b/>
          <w:bCs/>
          <w:sz w:val="24"/>
          <w:szCs w:val="24"/>
          <w:lang w:eastAsia="pt-BR"/>
        </w:rPr>
        <w:t>.</w:t>
      </w:r>
    </w:p>
    <w:p w:rsidR="00F26190" w:rsidRPr="000F52C6" w:rsidRDefault="00F26190" w:rsidP="00F26190">
      <w:pPr>
        <w:keepNext/>
        <w:spacing w:after="0" w:line="240" w:lineRule="auto"/>
        <w:ind w:left="4248" w:firstLine="708"/>
        <w:outlineLvl w:val="2"/>
        <w:rPr>
          <w:rFonts w:ascii="Verdana" w:hAnsi="Verdana" w:cs="Arial"/>
          <w:b/>
          <w:bCs/>
          <w:color w:val="FF0000"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F26190" w:rsidRPr="00221E46" w:rsidRDefault="00F26190" w:rsidP="00F26190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F26190" w:rsidRDefault="00F26190" w:rsidP="00F26190">
      <w:pPr>
        <w:spacing w:after="0" w:line="240" w:lineRule="auto"/>
        <w:ind w:left="3540"/>
        <w:jc w:val="both"/>
        <w:rPr>
          <w:rFonts w:ascii="Verdana" w:hAnsi="Verdana" w:cs="Arial"/>
          <w:b/>
          <w:sz w:val="24"/>
          <w:szCs w:val="24"/>
          <w:lang w:eastAsia="pt-BR"/>
        </w:rPr>
      </w:pPr>
      <w:r>
        <w:rPr>
          <w:rFonts w:ascii="Verdana" w:hAnsi="Verdana" w:cs="Arial"/>
          <w:b/>
          <w:sz w:val="24"/>
          <w:szCs w:val="24"/>
          <w:lang w:eastAsia="pt-BR"/>
        </w:rPr>
        <w:t>Autoriza o Poder Executivo a renovar as contratações temporárias previstas na Lei Municipal nº 4.155/2022.</w:t>
      </w:r>
    </w:p>
    <w:p w:rsidR="00F26190" w:rsidRDefault="00F26190" w:rsidP="00F26190">
      <w:pPr>
        <w:spacing w:after="0" w:line="240" w:lineRule="auto"/>
        <w:ind w:left="3540"/>
        <w:jc w:val="both"/>
        <w:rPr>
          <w:rFonts w:ascii="Verdana" w:hAnsi="Verdana" w:cs="Arial"/>
          <w:b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ind w:left="3540"/>
        <w:jc w:val="both"/>
        <w:rPr>
          <w:rFonts w:ascii="Verdana" w:hAnsi="Verdana" w:cs="Arial"/>
          <w:b/>
          <w:sz w:val="24"/>
          <w:szCs w:val="24"/>
          <w:lang w:eastAsia="pt-BR"/>
        </w:rPr>
      </w:pPr>
    </w:p>
    <w:p w:rsidR="00F26190" w:rsidRPr="00221E46" w:rsidRDefault="00F26190" w:rsidP="00F26190">
      <w:pPr>
        <w:spacing w:after="0" w:line="240" w:lineRule="auto"/>
        <w:ind w:left="3540"/>
        <w:jc w:val="both"/>
        <w:rPr>
          <w:rFonts w:ascii="Verdana" w:hAnsi="Verdana" w:cs="Arial"/>
          <w:b/>
          <w:sz w:val="24"/>
          <w:szCs w:val="24"/>
          <w:lang w:eastAsia="pt-BR"/>
        </w:rPr>
      </w:pPr>
    </w:p>
    <w:p w:rsidR="00F26190" w:rsidRPr="00FC6DC1" w:rsidRDefault="00F26190" w:rsidP="00F26190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pt-BR"/>
        </w:rPr>
      </w:pPr>
      <w:r>
        <w:rPr>
          <w:rFonts w:ascii="Verdana" w:eastAsia="Times New Roman" w:hAnsi="Verdana"/>
          <w:b/>
          <w:sz w:val="24"/>
          <w:szCs w:val="24"/>
          <w:lang w:eastAsia="pt-BR"/>
        </w:rPr>
        <w:t>Art. 1</w:t>
      </w:r>
      <w:r w:rsidRPr="00EF30E7">
        <w:rPr>
          <w:rFonts w:ascii="Verdana" w:eastAsia="Times New Roman" w:hAnsi="Verdana"/>
          <w:b/>
          <w:sz w:val="24"/>
          <w:szCs w:val="24"/>
          <w:lang w:eastAsia="pt-BR"/>
        </w:rPr>
        <w:t xml:space="preserve">° </w:t>
      </w:r>
      <w:r w:rsidRPr="00EF30E7">
        <w:rPr>
          <w:rFonts w:ascii="Verdana" w:eastAsia="Times New Roman" w:hAnsi="Verdana"/>
          <w:sz w:val="24"/>
          <w:szCs w:val="24"/>
          <w:lang w:eastAsia="pt-BR"/>
        </w:rPr>
        <w:t xml:space="preserve">Fica o </w:t>
      </w:r>
      <w:r>
        <w:rPr>
          <w:rFonts w:ascii="Verdana" w:eastAsia="Times New Roman" w:hAnsi="Verdana"/>
          <w:sz w:val="24"/>
          <w:szCs w:val="24"/>
          <w:lang w:eastAsia="pt-BR"/>
        </w:rPr>
        <w:t>Município de Chapada</w:t>
      </w:r>
      <w:r w:rsidRPr="00EF30E7">
        <w:rPr>
          <w:rFonts w:ascii="Verdana" w:eastAsia="Times New Roman" w:hAnsi="Verdana"/>
          <w:sz w:val="24"/>
          <w:szCs w:val="24"/>
          <w:lang w:eastAsia="pt-BR"/>
        </w:rPr>
        <w:t xml:space="preserve"> autorizado a</w:t>
      </w:r>
      <w:r>
        <w:rPr>
          <w:rFonts w:ascii="Verdana" w:eastAsia="Times New Roman" w:hAnsi="Verdana"/>
          <w:sz w:val="24"/>
          <w:szCs w:val="24"/>
          <w:lang w:eastAsia="pt-BR"/>
        </w:rPr>
        <w:t xml:space="preserve"> renovar as contratações temporárias de </w:t>
      </w:r>
      <w:r w:rsidRPr="00D05985">
        <w:rPr>
          <w:rFonts w:ascii="Verdana" w:eastAsia="Times New Roman" w:hAnsi="Verdana"/>
          <w:sz w:val="24"/>
          <w:szCs w:val="24"/>
          <w:lang w:eastAsia="pt-BR"/>
        </w:rPr>
        <w:t>Nutricionista, Assistente Social, Psicólogo e Psicopedagogo para atuar junto a Secretaria Municipal de Educação, Cultura e Desporto</w:t>
      </w:r>
      <w:r>
        <w:rPr>
          <w:rFonts w:ascii="Verdana" w:eastAsia="Times New Roman" w:hAnsi="Verdana"/>
          <w:sz w:val="24"/>
          <w:szCs w:val="24"/>
          <w:lang w:eastAsia="pt-BR"/>
        </w:rPr>
        <w:t xml:space="preserve">, previstas na Lei Municipal nº 4.155, de 03 de Fevereiro de 2022, </w:t>
      </w:r>
      <w:r w:rsidRPr="00FC6DC1">
        <w:rPr>
          <w:rFonts w:ascii="Verdana" w:eastAsia="Times New Roman" w:hAnsi="Verdana"/>
          <w:sz w:val="24"/>
          <w:szCs w:val="24"/>
          <w:lang w:eastAsia="pt-BR"/>
        </w:rPr>
        <w:t xml:space="preserve">em atendimento de necessidade temporária de excepcional interesse público, nos termos do art. 37, IX, da Constituição Federal de 1988, art. 69 da Lei Orgânica Municipal e </w:t>
      </w:r>
      <w:proofErr w:type="spellStart"/>
      <w:r w:rsidRPr="00FC6DC1">
        <w:rPr>
          <w:rFonts w:ascii="Verdana" w:eastAsia="Times New Roman" w:hAnsi="Verdana"/>
          <w:sz w:val="24"/>
          <w:szCs w:val="24"/>
          <w:lang w:eastAsia="pt-BR"/>
        </w:rPr>
        <w:t>arts</w:t>
      </w:r>
      <w:proofErr w:type="spellEnd"/>
      <w:r w:rsidRPr="00FC6DC1">
        <w:rPr>
          <w:rFonts w:ascii="Verdana" w:eastAsia="Times New Roman" w:hAnsi="Verdana"/>
          <w:sz w:val="24"/>
          <w:szCs w:val="24"/>
          <w:lang w:eastAsia="pt-BR"/>
        </w:rPr>
        <w:t xml:space="preserve">. 208 a 211 </w:t>
      </w:r>
      <w:r>
        <w:rPr>
          <w:rFonts w:ascii="Verdana" w:eastAsia="Times New Roman" w:hAnsi="Verdana"/>
          <w:sz w:val="24"/>
          <w:szCs w:val="24"/>
          <w:lang w:eastAsia="pt-BR"/>
        </w:rPr>
        <w:t>da Lei Complementar nº 005/2010.</w:t>
      </w:r>
    </w:p>
    <w:p w:rsidR="00F26190" w:rsidRPr="00FC6DC1" w:rsidRDefault="00F26190" w:rsidP="00F26190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pt-BR"/>
        </w:rPr>
      </w:pPr>
      <w:r w:rsidRPr="00D410C4">
        <w:rPr>
          <w:rFonts w:ascii="Verdana" w:eastAsia="Times New Roman" w:hAnsi="Verdana"/>
          <w:b/>
          <w:sz w:val="24"/>
          <w:szCs w:val="24"/>
          <w:lang w:eastAsia="pt-BR"/>
        </w:rPr>
        <w:t>Art. 2º</w:t>
      </w:r>
      <w:r>
        <w:rPr>
          <w:rFonts w:ascii="Verdana" w:eastAsia="Times New Roman" w:hAnsi="Verdana"/>
          <w:sz w:val="24"/>
          <w:szCs w:val="24"/>
          <w:lang w:eastAsia="pt-BR"/>
        </w:rPr>
        <w:t xml:space="preserve"> As contratações a que se referem o artigo 1º desta Lei serão renovadas pelo prazo de 12 (doze) meses, com as seguintes especificações:</w:t>
      </w:r>
    </w:p>
    <w:p w:rsidR="00F26190" w:rsidRDefault="00F26190" w:rsidP="00F26190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pt-BR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984"/>
        <w:gridCol w:w="1134"/>
        <w:gridCol w:w="3122"/>
        <w:gridCol w:w="1556"/>
      </w:tblGrid>
      <w:tr w:rsidR="00F26190" w:rsidRPr="00D05985" w:rsidTr="0097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Vagas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Carga Horária Semanal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Habilitação / Escolaridade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Vencimento</w:t>
            </w:r>
          </w:p>
        </w:tc>
      </w:tr>
      <w:tr w:rsidR="00F26190" w:rsidRPr="00D05985" w:rsidTr="0097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Nutricionista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20 h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Ensino Superior completo </w:t>
            </w:r>
          </w:p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proofErr w:type="gramStart"/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com</w:t>
            </w:r>
            <w:proofErr w:type="gramEnd"/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 habilitação na área de Nutrição.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484E5A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484E5A">
              <w:rPr>
                <w:rFonts w:ascii="Verdana" w:eastAsia="Times New Roman" w:hAnsi="Verdana"/>
                <w:sz w:val="20"/>
                <w:szCs w:val="20"/>
                <w:lang w:eastAsia="pt-BR"/>
              </w:rPr>
              <w:t>R$ 3.418,93</w:t>
            </w:r>
          </w:p>
          <w:p w:rsidR="00F26190" w:rsidRPr="00484E5A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</w:p>
        </w:tc>
      </w:tr>
      <w:tr w:rsidR="00F26190" w:rsidRPr="00D05985" w:rsidTr="0097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Assistente Social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20 h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Ensino Superior completo </w:t>
            </w:r>
          </w:p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proofErr w:type="gramStart"/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com</w:t>
            </w:r>
            <w:proofErr w:type="gramEnd"/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 habilitação na área de Assistência Social.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484E5A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484E5A">
              <w:rPr>
                <w:rFonts w:ascii="Verdana" w:eastAsia="Times New Roman" w:hAnsi="Verdana"/>
                <w:sz w:val="20"/>
                <w:szCs w:val="20"/>
                <w:lang w:eastAsia="pt-BR"/>
              </w:rPr>
              <w:t>R$ 3.418,93</w:t>
            </w:r>
          </w:p>
          <w:p w:rsidR="00F26190" w:rsidRPr="00484E5A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</w:p>
        </w:tc>
      </w:tr>
      <w:tr w:rsidR="00F26190" w:rsidRPr="00D05985" w:rsidTr="0097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Psicólogo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20h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Ensino Superior completo </w:t>
            </w:r>
          </w:p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proofErr w:type="gramStart"/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com</w:t>
            </w:r>
            <w:proofErr w:type="gramEnd"/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 habilitação na área de Psicologia.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190" w:rsidRPr="00484E5A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484E5A">
              <w:rPr>
                <w:rFonts w:ascii="Verdana" w:eastAsia="Times New Roman" w:hAnsi="Verdana"/>
                <w:sz w:val="20"/>
                <w:szCs w:val="20"/>
                <w:lang w:eastAsia="pt-BR"/>
              </w:rPr>
              <w:t>R$ 3.418,93</w:t>
            </w:r>
          </w:p>
        </w:tc>
      </w:tr>
      <w:tr w:rsidR="00F26190" w:rsidRPr="00D05985" w:rsidTr="0097187E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Psicopedagogo (a)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20 h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Ensino Superior completo </w:t>
            </w:r>
          </w:p>
          <w:p w:rsidR="00F26190" w:rsidRPr="00D05985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proofErr w:type="gramStart"/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>com</w:t>
            </w:r>
            <w:proofErr w:type="gramEnd"/>
            <w:r w:rsidRPr="00D05985">
              <w:rPr>
                <w:rFonts w:ascii="Verdana" w:eastAsia="Times New Roman" w:hAnsi="Verdana"/>
                <w:sz w:val="20"/>
                <w:szCs w:val="20"/>
                <w:lang w:eastAsia="pt-BR"/>
              </w:rPr>
              <w:t xml:space="preserve"> Especialização em Psicopedagogia.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190" w:rsidRPr="00484E5A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  <w:r w:rsidRPr="00484E5A">
              <w:rPr>
                <w:rFonts w:ascii="Verdana" w:eastAsia="Times New Roman" w:hAnsi="Verdana"/>
                <w:sz w:val="20"/>
                <w:szCs w:val="20"/>
                <w:lang w:eastAsia="pt-BR"/>
              </w:rPr>
              <w:t>R$ 2.639,76</w:t>
            </w:r>
          </w:p>
          <w:p w:rsidR="00F26190" w:rsidRPr="00484E5A" w:rsidRDefault="00F26190" w:rsidP="0097187E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  <w:lang w:eastAsia="pt-BR"/>
              </w:rPr>
            </w:pPr>
          </w:p>
        </w:tc>
      </w:tr>
    </w:tbl>
    <w:p w:rsidR="00F26190" w:rsidRDefault="00F26190" w:rsidP="00F26190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eastAsia="Times New Roman" w:hAnsi="Verdana"/>
          <w:b/>
          <w:sz w:val="24"/>
          <w:szCs w:val="24"/>
          <w:lang w:eastAsia="pt-BR"/>
        </w:rPr>
      </w:pPr>
    </w:p>
    <w:p w:rsidR="00F26190" w:rsidRPr="00A764DC" w:rsidRDefault="00F26190" w:rsidP="00F26190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  <w:lang w:eastAsia="pt-BR"/>
        </w:rPr>
      </w:pPr>
      <w:r w:rsidRPr="00E526E4">
        <w:rPr>
          <w:rFonts w:ascii="Verdana" w:eastAsia="Times New Roman" w:hAnsi="Verdana"/>
          <w:b/>
          <w:sz w:val="24"/>
          <w:szCs w:val="24"/>
          <w:lang w:eastAsia="pt-BR"/>
        </w:rPr>
        <w:t xml:space="preserve">Art. 3° </w:t>
      </w:r>
      <w:r w:rsidRPr="00A764DC">
        <w:rPr>
          <w:rFonts w:ascii="Verdana" w:eastAsia="Times New Roman" w:hAnsi="Verdana"/>
          <w:sz w:val="24"/>
          <w:szCs w:val="24"/>
          <w:lang w:eastAsia="pt-BR"/>
        </w:rPr>
        <w:t>As despesas decorrentes do objeto da presente Lei correrão por conta das dotações orçamentárias própria constante na Lei Orçamentária Municipal 202</w:t>
      </w:r>
      <w:r>
        <w:rPr>
          <w:rFonts w:ascii="Verdana" w:eastAsia="Times New Roman" w:hAnsi="Verdana"/>
          <w:sz w:val="24"/>
          <w:szCs w:val="24"/>
          <w:lang w:eastAsia="pt-BR"/>
        </w:rPr>
        <w:t>3</w:t>
      </w:r>
      <w:r w:rsidRPr="00A764DC">
        <w:rPr>
          <w:rFonts w:ascii="Verdana" w:eastAsia="Times New Roman" w:hAnsi="Verdana"/>
          <w:sz w:val="24"/>
          <w:szCs w:val="24"/>
          <w:lang w:eastAsia="pt-BR"/>
        </w:rPr>
        <w:t>.</w:t>
      </w: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eastAsia="Times New Roman" w:hAnsi="Verdana"/>
          <w:color w:val="FF0000"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jc w:val="both"/>
        <w:rPr>
          <w:rFonts w:ascii="Verdana" w:eastAsia="Times New Roman" w:hAnsi="Verdana"/>
          <w:sz w:val="24"/>
          <w:szCs w:val="24"/>
          <w:lang w:eastAsia="pt-BR"/>
        </w:rPr>
      </w:pPr>
      <w:r>
        <w:rPr>
          <w:rFonts w:ascii="Verdana" w:eastAsia="Times New Roman" w:hAnsi="Verdana"/>
          <w:b/>
          <w:sz w:val="24"/>
          <w:szCs w:val="24"/>
          <w:lang w:eastAsia="pt-BR"/>
        </w:rPr>
        <w:tab/>
      </w:r>
      <w:r w:rsidRPr="00707CBB">
        <w:rPr>
          <w:rFonts w:ascii="Verdana" w:eastAsia="Times New Roman" w:hAnsi="Verdana"/>
          <w:b/>
          <w:sz w:val="24"/>
          <w:szCs w:val="24"/>
          <w:lang w:eastAsia="pt-BR"/>
        </w:rPr>
        <w:t xml:space="preserve">Art. </w:t>
      </w:r>
      <w:r>
        <w:rPr>
          <w:rFonts w:ascii="Verdana" w:eastAsia="Times New Roman" w:hAnsi="Verdana"/>
          <w:b/>
          <w:sz w:val="24"/>
          <w:szCs w:val="24"/>
          <w:lang w:eastAsia="pt-BR"/>
        </w:rPr>
        <w:t>4</w:t>
      </w:r>
      <w:r w:rsidRPr="00707CBB">
        <w:rPr>
          <w:rFonts w:ascii="Verdana" w:eastAsia="Times New Roman" w:hAnsi="Verdana"/>
          <w:b/>
          <w:sz w:val="24"/>
          <w:szCs w:val="24"/>
          <w:lang w:eastAsia="pt-BR"/>
        </w:rPr>
        <w:t>º</w:t>
      </w:r>
      <w:r w:rsidRPr="00707CBB">
        <w:rPr>
          <w:rFonts w:ascii="Verdana" w:eastAsia="Times New Roman" w:hAnsi="Verdana"/>
          <w:sz w:val="24"/>
          <w:szCs w:val="24"/>
          <w:lang w:eastAsia="pt-BR"/>
        </w:rPr>
        <w:t xml:space="preserve"> Esta Lei entra em vigor na data de sua publicação.</w:t>
      </w:r>
    </w:p>
    <w:p w:rsidR="00F26190" w:rsidRPr="00707CBB" w:rsidRDefault="00F26190" w:rsidP="00F26190">
      <w:pPr>
        <w:spacing w:after="0" w:line="240" w:lineRule="auto"/>
        <w:jc w:val="both"/>
        <w:rPr>
          <w:rFonts w:ascii="Verdana" w:eastAsia="Times New Roman" w:hAnsi="Verdana"/>
          <w:b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eastAsia="Times New Roman" w:hAnsi="Verdana"/>
          <w:b/>
          <w:sz w:val="24"/>
          <w:szCs w:val="24"/>
          <w:lang w:eastAsia="pt-BR"/>
        </w:rPr>
      </w:pPr>
      <w:r w:rsidRPr="00707CBB">
        <w:rPr>
          <w:rFonts w:ascii="Verdana" w:eastAsia="Times New Roman" w:hAnsi="Verdana"/>
          <w:b/>
          <w:sz w:val="24"/>
          <w:szCs w:val="24"/>
          <w:lang w:eastAsia="pt-BR"/>
        </w:rPr>
        <w:tab/>
      </w:r>
    </w:p>
    <w:p w:rsidR="00F81072" w:rsidRPr="00707CBB" w:rsidRDefault="00F81072" w:rsidP="00F26190">
      <w:pPr>
        <w:spacing w:after="0" w:line="240" w:lineRule="auto"/>
        <w:ind w:firstLine="708"/>
        <w:jc w:val="both"/>
        <w:rPr>
          <w:rFonts w:ascii="Verdana" w:eastAsia="Times New Roman" w:hAnsi="Verdana"/>
          <w:b/>
          <w:sz w:val="24"/>
          <w:szCs w:val="24"/>
          <w:lang w:eastAsia="pt-BR"/>
        </w:rPr>
      </w:pP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sz w:val="24"/>
          <w:szCs w:val="24"/>
        </w:rPr>
      </w:pPr>
      <w:r w:rsidRPr="00221E46">
        <w:rPr>
          <w:rFonts w:ascii="Verdana" w:hAnsi="Verdana" w:cs="Arial"/>
          <w:sz w:val="24"/>
          <w:szCs w:val="24"/>
        </w:rPr>
        <w:t xml:space="preserve">Gabinete do </w:t>
      </w:r>
      <w:r w:rsidRPr="00F96C83">
        <w:rPr>
          <w:rFonts w:ascii="Verdana" w:hAnsi="Verdana" w:cs="Arial"/>
          <w:sz w:val="24"/>
          <w:szCs w:val="24"/>
        </w:rPr>
        <w:t xml:space="preserve">Prefeito Municipal de </w:t>
      </w:r>
      <w:r w:rsidRPr="00611CF2">
        <w:rPr>
          <w:rFonts w:ascii="Verdana" w:hAnsi="Verdana" w:cs="Arial"/>
          <w:sz w:val="24"/>
          <w:szCs w:val="24"/>
        </w:rPr>
        <w:t xml:space="preserve">Chapada/RS, em </w:t>
      </w:r>
      <w:r>
        <w:rPr>
          <w:rFonts w:ascii="Verdana" w:hAnsi="Verdana" w:cs="Arial"/>
          <w:sz w:val="24"/>
          <w:szCs w:val="24"/>
        </w:rPr>
        <w:t>17 de Fevereiro de 2023.</w:t>
      </w:r>
    </w:p>
    <w:p w:rsidR="00F26190" w:rsidRPr="00611CF2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81072" w:rsidRPr="00221E46" w:rsidRDefault="00F81072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ind w:right="116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GELSON MIGUEL SCHERER</w:t>
      </w:r>
    </w:p>
    <w:p w:rsidR="00F26190" w:rsidRPr="00221E46" w:rsidRDefault="00F26190" w:rsidP="00F26190">
      <w:pPr>
        <w:spacing w:after="0" w:line="240" w:lineRule="auto"/>
        <w:ind w:right="116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PREFEITO MUNICIPAL</w:t>
      </w:r>
    </w:p>
    <w:p w:rsidR="00F26190" w:rsidRPr="00221E46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F26190" w:rsidRDefault="00F26190" w:rsidP="00F26190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:rsidR="00F26190" w:rsidRPr="00221E46" w:rsidRDefault="00F26190" w:rsidP="00F26190">
      <w:pPr>
        <w:spacing w:after="0" w:line="240" w:lineRule="auto"/>
        <w:jc w:val="center"/>
        <w:rPr>
          <w:rFonts w:ascii="Verdana" w:hAnsi="Verdana" w:cs="Arial"/>
          <w:b/>
          <w:color w:val="000000"/>
          <w:sz w:val="24"/>
          <w:szCs w:val="24"/>
        </w:rPr>
      </w:pPr>
      <w:r w:rsidRPr="00221E46">
        <w:rPr>
          <w:rFonts w:ascii="Verdana" w:hAnsi="Verdana" w:cs="Arial"/>
          <w:b/>
          <w:color w:val="000000"/>
          <w:sz w:val="24"/>
          <w:szCs w:val="24"/>
        </w:rPr>
        <w:t>JUSTIFICATIVA</w:t>
      </w:r>
    </w:p>
    <w:p w:rsidR="00F26190" w:rsidRPr="00221E46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color w:val="000000"/>
          <w:sz w:val="24"/>
          <w:szCs w:val="24"/>
        </w:rPr>
      </w:pP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color w:val="000000"/>
          <w:sz w:val="24"/>
          <w:szCs w:val="24"/>
        </w:rPr>
      </w:pPr>
    </w:p>
    <w:p w:rsidR="00F26190" w:rsidRPr="00221E46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color w:val="000000"/>
          <w:sz w:val="24"/>
          <w:szCs w:val="24"/>
        </w:rPr>
      </w:pPr>
      <w:r w:rsidRPr="00221E46">
        <w:rPr>
          <w:rFonts w:ascii="Verdana" w:hAnsi="Verdana" w:cs="Arial"/>
          <w:color w:val="000000"/>
          <w:sz w:val="24"/>
          <w:szCs w:val="24"/>
        </w:rPr>
        <w:t>Excelentíssimo Presidente</w:t>
      </w: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color w:val="000000"/>
          <w:sz w:val="24"/>
          <w:szCs w:val="24"/>
        </w:rPr>
      </w:pPr>
      <w:r w:rsidRPr="00221E46">
        <w:rPr>
          <w:rFonts w:ascii="Verdana" w:hAnsi="Verdana" w:cs="Arial"/>
          <w:color w:val="000000"/>
          <w:sz w:val="24"/>
          <w:szCs w:val="24"/>
        </w:rPr>
        <w:t>Nobres Vereadores(as)</w:t>
      </w: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color w:val="000000"/>
          <w:sz w:val="24"/>
          <w:szCs w:val="24"/>
        </w:rPr>
      </w:pPr>
    </w:p>
    <w:p w:rsidR="00F26190" w:rsidRDefault="00F26190" w:rsidP="00F26190">
      <w:pPr>
        <w:spacing w:after="0" w:line="360" w:lineRule="auto"/>
        <w:ind w:firstLine="708"/>
        <w:jc w:val="both"/>
        <w:rPr>
          <w:rFonts w:ascii="Verdana" w:hAnsi="Verdana" w:cs="Arial"/>
          <w:color w:val="000000"/>
          <w:sz w:val="24"/>
          <w:szCs w:val="24"/>
        </w:rPr>
      </w:pPr>
    </w:p>
    <w:p w:rsidR="00F26190" w:rsidRPr="00F81072" w:rsidRDefault="00F26190" w:rsidP="00F26190">
      <w:pPr>
        <w:spacing w:after="0" w:line="360" w:lineRule="auto"/>
        <w:ind w:firstLine="708"/>
        <w:jc w:val="both"/>
        <w:rPr>
          <w:rFonts w:ascii="Verdana" w:hAnsi="Verdana" w:cs="Arial"/>
          <w:color w:val="000000"/>
          <w:sz w:val="24"/>
          <w:szCs w:val="24"/>
        </w:rPr>
      </w:pPr>
      <w:r w:rsidRPr="00D76F5E">
        <w:rPr>
          <w:rFonts w:ascii="Verdana" w:hAnsi="Verdana" w:cs="Arial"/>
          <w:color w:val="000000"/>
          <w:sz w:val="24"/>
          <w:szCs w:val="24"/>
        </w:rPr>
        <w:t>Apresent</w:t>
      </w:r>
      <w:r>
        <w:rPr>
          <w:rFonts w:ascii="Verdana" w:hAnsi="Verdana" w:cs="Arial"/>
          <w:color w:val="000000"/>
          <w:sz w:val="24"/>
          <w:szCs w:val="24"/>
        </w:rPr>
        <w:t>amos o presente projeto de l</w:t>
      </w:r>
      <w:r w:rsidRPr="00F81072">
        <w:rPr>
          <w:rFonts w:ascii="Verdana" w:hAnsi="Verdana" w:cs="Arial"/>
          <w:color w:val="000000"/>
          <w:sz w:val="24"/>
          <w:szCs w:val="24"/>
        </w:rPr>
        <w:t>ei a fim de que mereça a análise e aprovação dos integrantes desta Colenda Casa.</w:t>
      </w:r>
    </w:p>
    <w:p w:rsidR="00F26190" w:rsidRPr="00F81072" w:rsidRDefault="00F26190" w:rsidP="00F26190">
      <w:pPr>
        <w:spacing w:after="0" w:line="360" w:lineRule="auto"/>
        <w:ind w:firstLine="709"/>
        <w:jc w:val="both"/>
        <w:rPr>
          <w:rFonts w:ascii="Verdana" w:hAnsi="Verdana" w:cs="Arial"/>
          <w:bCs/>
          <w:sz w:val="24"/>
          <w:szCs w:val="24"/>
        </w:rPr>
      </w:pPr>
      <w:r w:rsidRPr="00F81072">
        <w:rPr>
          <w:rFonts w:ascii="Verdana" w:hAnsi="Verdana" w:cs="Arial"/>
          <w:bCs/>
          <w:color w:val="000000"/>
          <w:sz w:val="24"/>
          <w:szCs w:val="24"/>
        </w:rPr>
        <w:t xml:space="preserve">Tem-se por finalidade pedir autorização legislativa para o Município renovar as contratações temporárias de Nutricionista, Assistente Social, Psicólogo e Psicopedagogo para atuar junto a Secretaria Municipal </w:t>
      </w:r>
      <w:r w:rsidRPr="00F81072">
        <w:rPr>
          <w:rFonts w:ascii="Verdana" w:hAnsi="Verdana" w:cs="Arial"/>
          <w:bCs/>
          <w:sz w:val="24"/>
          <w:szCs w:val="24"/>
        </w:rPr>
        <w:t>de Educação, Cultura e Desporto, previstas na Lei Municipal nº 4.155, de 03 de Fevereiro de 2022.</w:t>
      </w:r>
    </w:p>
    <w:p w:rsidR="00F26190" w:rsidRPr="00F81072" w:rsidRDefault="00F26190" w:rsidP="00F81072">
      <w:pPr>
        <w:pStyle w:val="Default"/>
        <w:spacing w:line="360" w:lineRule="auto"/>
        <w:ind w:firstLine="708"/>
        <w:jc w:val="both"/>
        <w:rPr>
          <w:rFonts w:ascii="Verdana" w:hAnsi="Verdana" w:cs="Arial"/>
          <w:color w:val="auto"/>
        </w:rPr>
      </w:pPr>
      <w:r w:rsidRPr="00F81072">
        <w:rPr>
          <w:rFonts w:ascii="Verdana" w:hAnsi="Verdana" w:cs="Arial"/>
          <w:bCs/>
          <w:color w:val="auto"/>
        </w:rPr>
        <w:t>Informo que as referidas contratações deram-se através do Processo Seletivo Simplificado nº 017/2022. O Município, por seu Prefeito, assinou contratos com</w:t>
      </w:r>
      <w:r w:rsidRPr="00F81072">
        <w:rPr>
          <w:rFonts w:ascii="Verdana" w:hAnsi="Verdana" w:cs="Arial"/>
          <w:color w:val="auto"/>
        </w:rPr>
        <w:t xml:space="preserve"> Nutricionista, Assistente Social, Psicólogo e Psicopedagogo</w:t>
      </w:r>
      <w:r w:rsidR="00F81072">
        <w:rPr>
          <w:rFonts w:ascii="Verdana" w:hAnsi="Verdana" w:cs="Arial"/>
          <w:color w:val="auto"/>
        </w:rPr>
        <w:t xml:space="preserve">, que vencem no próximo dia </w:t>
      </w:r>
      <w:r w:rsidRPr="00F81072">
        <w:rPr>
          <w:rFonts w:ascii="Verdana" w:hAnsi="Verdana" w:cs="Arial"/>
          <w:bCs/>
          <w:color w:val="auto"/>
        </w:rPr>
        <w:t>06 de março de 2023.</w:t>
      </w:r>
    </w:p>
    <w:p w:rsidR="00F26190" w:rsidRPr="00F81072" w:rsidRDefault="00F26190" w:rsidP="00F26190">
      <w:pPr>
        <w:spacing w:after="0" w:line="360" w:lineRule="auto"/>
        <w:ind w:firstLine="708"/>
        <w:jc w:val="both"/>
        <w:rPr>
          <w:rFonts w:ascii="Verdana" w:hAnsi="Verdana" w:cs="Arial"/>
          <w:bCs/>
          <w:sz w:val="24"/>
          <w:szCs w:val="24"/>
        </w:rPr>
      </w:pPr>
      <w:r w:rsidRPr="00F81072">
        <w:rPr>
          <w:rFonts w:ascii="Verdana" w:hAnsi="Verdana" w:cs="Arial"/>
          <w:bCs/>
          <w:sz w:val="24"/>
          <w:szCs w:val="24"/>
        </w:rPr>
        <w:t xml:space="preserve">Pois, trata-se de renovar as contratações dos profissionais para atuarem no NUAP – Núcleo de Apoio Pedagógico, bem como profissional de nutrição – visando à formação e ampliação das equipes multidisciplinares e trabalhar a educação em sua forma ampla. A inclusão do psicopedagogo, assistente social e o psicólogo veio a contribuir para que o processo educacional proporcione mais condições aos alunos com dificuldades de aprendizagem, oferecendo-lhes a oportunidade de acompanhar e realizar atividades junto e com a turma </w:t>
      </w:r>
      <w:r w:rsidRPr="00F81072">
        <w:rPr>
          <w:rFonts w:ascii="Verdana" w:hAnsi="Verdana" w:cs="Arial"/>
          <w:bCs/>
          <w:sz w:val="24"/>
          <w:szCs w:val="24"/>
        </w:rPr>
        <w:lastRenderedPageBreak/>
        <w:t xml:space="preserve">na qual estão inseridos, aprendendo e se desenvolvendo mais e melhor. </w:t>
      </w:r>
    </w:p>
    <w:p w:rsidR="00F26190" w:rsidRPr="00F81072" w:rsidRDefault="00F26190" w:rsidP="00F26190">
      <w:pPr>
        <w:spacing w:after="0" w:line="360" w:lineRule="auto"/>
        <w:ind w:firstLine="708"/>
        <w:jc w:val="both"/>
        <w:rPr>
          <w:rFonts w:ascii="Verdana" w:hAnsi="Verdana" w:cs="Arial"/>
          <w:bCs/>
          <w:sz w:val="24"/>
          <w:szCs w:val="24"/>
        </w:rPr>
      </w:pPr>
      <w:r w:rsidRPr="00F81072">
        <w:rPr>
          <w:rFonts w:ascii="Verdana" w:hAnsi="Verdana" w:cs="Arial"/>
          <w:bCs/>
          <w:sz w:val="24"/>
          <w:szCs w:val="24"/>
        </w:rPr>
        <w:t>A renovação dos contratos destes profissionais é justificada, nos termos do requerimento assinado pela coordenadora da SMEC, cuja cópia segue anexa.</w:t>
      </w:r>
    </w:p>
    <w:p w:rsidR="00F26190" w:rsidRPr="00F81072" w:rsidRDefault="00F26190" w:rsidP="00F26190">
      <w:pPr>
        <w:spacing w:after="0" w:line="360" w:lineRule="auto"/>
        <w:ind w:firstLine="708"/>
        <w:jc w:val="both"/>
        <w:rPr>
          <w:rFonts w:ascii="Verdana" w:hAnsi="Verdana" w:cs="Arial"/>
          <w:bCs/>
          <w:color w:val="000000"/>
          <w:sz w:val="24"/>
          <w:szCs w:val="24"/>
        </w:rPr>
      </w:pPr>
      <w:r w:rsidRPr="00F81072">
        <w:rPr>
          <w:rFonts w:ascii="Verdana" w:hAnsi="Verdana" w:cs="Arial"/>
          <w:bCs/>
          <w:sz w:val="24"/>
          <w:szCs w:val="24"/>
        </w:rPr>
        <w:t xml:space="preserve">Entendemos que não há necessidade de cálculo de impacto financeiro, pois tratam-se de renovações contratuais, já previstas quando da elaboração do orçamento anual para </w:t>
      </w:r>
      <w:r w:rsidRPr="00F81072">
        <w:rPr>
          <w:rFonts w:ascii="Verdana" w:hAnsi="Verdana" w:cs="Arial"/>
          <w:bCs/>
          <w:color w:val="000000"/>
          <w:sz w:val="24"/>
          <w:szCs w:val="24"/>
        </w:rPr>
        <w:t>o exercício de 2023.</w:t>
      </w:r>
    </w:p>
    <w:p w:rsidR="00F26190" w:rsidRPr="00576C71" w:rsidRDefault="00F26190" w:rsidP="00F26190">
      <w:pPr>
        <w:spacing w:after="0" w:line="360" w:lineRule="auto"/>
        <w:ind w:firstLine="708"/>
        <w:jc w:val="both"/>
        <w:rPr>
          <w:rFonts w:ascii="Verdana" w:hAnsi="Verdana" w:cs="Arial"/>
          <w:bCs/>
          <w:color w:val="000000"/>
          <w:sz w:val="24"/>
          <w:szCs w:val="24"/>
        </w:rPr>
      </w:pPr>
      <w:r w:rsidRPr="00F81072">
        <w:rPr>
          <w:rFonts w:ascii="Verdana" w:hAnsi="Verdana" w:cs="Arial"/>
          <w:bCs/>
          <w:color w:val="000000"/>
          <w:sz w:val="24"/>
          <w:szCs w:val="24"/>
        </w:rPr>
        <w:t>É o que se tem neste momento, que assim submetemos ao crivo desta Casa Legislativa onde esperamos</w:t>
      </w:r>
      <w:r w:rsidRPr="00576C71">
        <w:rPr>
          <w:rFonts w:ascii="Verdana" w:hAnsi="Verdana" w:cs="Arial"/>
          <w:bCs/>
          <w:color w:val="000000"/>
          <w:sz w:val="24"/>
          <w:szCs w:val="24"/>
        </w:rPr>
        <w:t xml:space="preserve"> tenha acolhida e aprovação nos termos propostos, em Regime de Urgência.</w:t>
      </w:r>
    </w:p>
    <w:p w:rsidR="00F26190" w:rsidRDefault="00F26190" w:rsidP="00F26190">
      <w:pPr>
        <w:spacing w:after="0" w:line="360" w:lineRule="auto"/>
        <w:ind w:firstLine="708"/>
        <w:jc w:val="both"/>
        <w:rPr>
          <w:rFonts w:ascii="Verdana" w:hAnsi="Verdana" w:cs="Arial"/>
          <w:bCs/>
          <w:iCs/>
          <w:color w:val="000000"/>
          <w:sz w:val="24"/>
          <w:szCs w:val="24"/>
        </w:rPr>
      </w:pPr>
      <w:r w:rsidRPr="00576C71">
        <w:rPr>
          <w:rFonts w:ascii="Verdana" w:hAnsi="Verdana" w:cs="Arial"/>
          <w:bCs/>
          <w:color w:val="000000"/>
          <w:sz w:val="24"/>
          <w:szCs w:val="24"/>
        </w:rPr>
        <w:t>Nada mais a acrescentar no momento, ao despedir-me reforço minhas considerações</w:t>
      </w:r>
      <w:r w:rsidRPr="00576C71">
        <w:rPr>
          <w:rFonts w:ascii="Verdana" w:hAnsi="Verdana" w:cs="Arial"/>
          <w:bCs/>
          <w:iCs/>
          <w:color w:val="000000"/>
          <w:sz w:val="24"/>
          <w:szCs w:val="24"/>
        </w:rPr>
        <w:t>.</w:t>
      </w:r>
    </w:p>
    <w:p w:rsidR="00F26190" w:rsidRPr="00576C71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bCs/>
          <w:iCs/>
          <w:color w:val="000000"/>
          <w:sz w:val="24"/>
          <w:szCs w:val="24"/>
        </w:rPr>
      </w:pPr>
    </w:p>
    <w:p w:rsidR="00F26190" w:rsidRPr="00576C71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bCs/>
          <w:iCs/>
          <w:color w:val="000000"/>
          <w:sz w:val="24"/>
          <w:szCs w:val="24"/>
        </w:rPr>
      </w:pPr>
      <w:r w:rsidRPr="00576C71">
        <w:rPr>
          <w:rFonts w:ascii="Verdana" w:hAnsi="Verdana" w:cs="Arial"/>
          <w:bCs/>
          <w:iCs/>
          <w:color w:val="000000"/>
          <w:sz w:val="24"/>
          <w:szCs w:val="24"/>
        </w:rPr>
        <w:t>Atenciosamente,</w:t>
      </w: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bCs/>
          <w:color w:val="000000"/>
          <w:sz w:val="24"/>
          <w:szCs w:val="24"/>
        </w:rPr>
      </w:pPr>
    </w:p>
    <w:p w:rsidR="00F26190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sz w:val="24"/>
          <w:szCs w:val="24"/>
        </w:rPr>
      </w:pPr>
    </w:p>
    <w:p w:rsidR="00F26190" w:rsidRPr="00221E46" w:rsidRDefault="00F26190" w:rsidP="00F26190">
      <w:pPr>
        <w:spacing w:after="0" w:line="240" w:lineRule="auto"/>
        <w:ind w:firstLine="708"/>
        <w:jc w:val="both"/>
        <w:rPr>
          <w:rFonts w:ascii="Verdana" w:hAnsi="Verdana" w:cs="Arial"/>
          <w:sz w:val="24"/>
          <w:szCs w:val="24"/>
        </w:rPr>
      </w:pPr>
    </w:p>
    <w:p w:rsidR="00F26190" w:rsidRPr="0013301A" w:rsidRDefault="00F26190" w:rsidP="00F26190">
      <w:pPr>
        <w:spacing w:after="0" w:line="240" w:lineRule="auto"/>
        <w:rPr>
          <w:rFonts w:ascii="Verdana" w:hAnsi="Verdana" w:cs="Arial"/>
          <w:b/>
          <w:bCs/>
          <w:color w:val="000000"/>
          <w:sz w:val="24"/>
          <w:szCs w:val="24"/>
        </w:rPr>
      </w:pPr>
    </w:p>
    <w:p w:rsidR="00F26190" w:rsidRPr="0013301A" w:rsidRDefault="00F26190" w:rsidP="00F26190">
      <w:pPr>
        <w:spacing w:after="0" w:line="240" w:lineRule="auto"/>
        <w:jc w:val="center"/>
        <w:rPr>
          <w:rFonts w:ascii="Verdana" w:hAnsi="Verdana" w:cs="Arial"/>
          <w:b/>
          <w:bCs/>
          <w:color w:val="000000"/>
          <w:sz w:val="24"/>
          <w:szCs w:val="24"/>
        </w:rPr>
      </w:pPr>
      <w:r w:rsidRPr="0013301A">
        <w:rPr>
          <w:rFonts w:ascii="Verdana" w:hAnsi="Verdana" w:cs="Arial"/>
          <w:b/>
          <w:bCs/>
          <w:color w:val="000000"/>
          <w:sz w:val="24"/>
          <w:szCs w:val="24"/>
        </w:rPr>
        <w:t>GELSON MIGUEL SCHERER</w:t>
      </w:r>
    </w:p>
    <w:p w:rsidR="00F26190" w:rsidRPr="0013301A" w:rsidRDefault="00F26190" w:rsidP="00F26190">
      <w:pPr>
        <w:spacing w:after="0" w:line="240" w:lineRule="auto"/>
        <w:jc w:val="center"/>
        <w:rPr>
          <w:rFonts w:ascii="Verdana" w:hAnsi="Verdana" w:cs="Arial"/>
          <w:b/>
          <w:bCs/>
          <w:color w:val="000000"/>
          <w:sz w:val="24"/>
          <w:szCs w:val="24"/>
        </w:rPr>
      </w:pPr>
      <w:r w:rsidRPr="0013301A">
        <w:rPr>
          <w:rFonts w:ascii="Verdana" w:hAnsi="Verdana" w:cs="Arial"/>
          <w:b/>
          <w:bCs/>
          <w:color w:val="000000"/>
          <w:sz w:val="24"/>
          <w:szCs w:val="24"/>
        </w:rPr>
        <w:t>PREFEITO MUNICIPAL</w:t>
      </w:r>
    </w:p>
    <w:p w:rsidR="000A30B0" w:rsidRDefault="000A30B0"/>
    <w:sectPr w:rsidR="000A30B0" w:rsidSect="00EA522B">
      <w:headerReference w:type="default" r:id="rId6"/>
      <w:footerReference w:type="default" r:id="rId7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D0B" w:rsidRDefault="00AD4D0B">
      <w:pPr>
        <w:spacing w:after="0" w:line="240" w:lineRule="auto"/>
      </w:pPr>
      <w:r>
        <w:separator/>
      </w:r>
    </w:p>
  </w:endnote>
  <w:endnote w:type="continuationSeparator" w:id="0">
    <w:p w:rsidR="00AD4D0B" w:rsidRDefault="00AD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713" w:rsidRDefault="00F26190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0" t="0" r="8890" b="6985"/>
          <wp:wrapThrough wrapText="bothSides">
            <wp:wrapPolygon edited="0">
              <wp:start x="0" y="0"/>
              <wp:lineTo x="0" y="21168"/>
              <wp:lineTo x="21570" y="21168"/>
              <wp:lineTo x="21570" y="0"/>
              <wp:lineTo x="0" y="0"/>
            </wp:wrapPolygon>
          </wp:wrapThrough>
          <wp:docPr id="1" name="Imagem 1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odap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D0B" w:rsidRDefault="00AD4D0B">
      <w:pPr>
        <w:spacing w:after="0" w:line="240" w:lineRule="auto"/>
      </w:pPr>
      <w:r>
        <w:separator/>
      </w:r>
    </w:p>
  </w:footnote>
  <w:footnote w:type="continuationSeparator" w:id="0">
    <w:p w:rsidR="00AD4D0B" w:rsidRDefault="00AD4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713" w:rsidRDefault="00F26190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0" t="0" r="6985" b="3810"/>
          <wp:wrapSquare wrapText="bothSides"/>
          <wp:docPr id="2" name="Imagem 2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90"/>
    <w:rsid w:val="000A30B0"/>
    <w:rsid w:val="00506230"/>
    <w:rsid w:val="009E7CDD"/>
    <w:rsid w:val="00AD4D0B"/>
    <w:rsid w:val="00F26190"/>
    <w:rsid w:val="00F8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4942010-7BCB-4992-B819-CB7FC751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1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6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6190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26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6190"/>
    <w:rPr>
      <w:rFonts w:ascii="Calibri" w:eastAsia="Calibri" w:hAnsi="Calibri" w:cs="Times New Roman"/>
    </w:rPr>
  </w:style>
  <w:style w:type="paragraph" w:customStyle="1" w:styleId="Default">
    <w:name w:val="Default"/>
    <w:rsid w:val="00F261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1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107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SMEC</dc:creator>
  <cp:keywords/>
  <dc:description/>
  <cp:lastModifiedBy>Servidor</cp:lastModifiedBy>
  <cp:revision>2</cp:revision>
  <cp:lastPrinted>2023-02-17T14:48:00Z</cp:lastPrinted>
  <dcterms:created xsi:type="dcterms:W3CDTF">2023-02-23T13:11:00Z</dcterms:created>
  <dcterms:modified xsi:type="dcterms:W3CDTF">2023-02-23T13:11:00Z</dcterms:modified>
</cp:coreProperties>
</file>