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689" w:rsidRPr="00F03837" w:rsidRDefault="00C83689" w:rsidP="00C83689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F03837">
        <w:rPr>
          <w:rFonts w:asciiTheme="minorHAnsi" w:hAnsiTheme="minorHAnsi" w:cstheme="minorHAnsi"/>
          <w:b/>
          <w:bCs/>
          <w:sz w:val="24"/>
        </w:rPr>
        <w:t>ATA</w:t>
      </w:r>
      <w:r w:rsidR="00F03837" w:rsidRPr="00F03837">
        <w:rPr>
          <w:rFonts w:asciiTheme="minorHAnsi" w:hAnsiTheme="minorHAnsi" w:cstheme="minorHAnsi"/>
          <w:b/>
          <w:bCs/>
          <w:sz w:val="24"/>
        </w:rPr>
        <w:t xml:space="preserve"> Nº 645</w:t>
      </w:r>
    </w:p>
    <w:p w:rsidR="00C83689" w:rsidRPr="00F03837" w:rsidRDefault="00C83689" w:rsidP="00C83689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C83689" w:rsidRPr="00F03837" w:rsidRDefault="00C83689" w:rsidP="00C83689">
      <w:pPr>
        <w:ind w:left="567"/>
        <w:jc w:val="both"/>
        <w:rPr>
          <w:rFonts w:asciiTheme="minorHAnsi" w:hAnsiTheme="minorHAnsi" w:cstheme="minorHAnsi"/>
          <w:sz w:val="24"/>
        </w:rPr>
      </w:pPr>
      <w:r w:rsidRPr="00F03837">
        <w:rPr>
          <w:rFonts w:asciiTheme="minorHAnsi" w:hAnsiTheme="minorHAnsi" w:cstheme="minorHAnsi"/>
          <w:sz w:val="24"/>
        </w:rPr>
        <w:t xml:space="preserve">Aos vinte e </w:t>
      </w:r>
      <w:r w:rsidR="00F03837" w:rsidRPr="00F03837">
        <w:rPr>
          <w:rFonts w:asciiTheme="minorHAnsi" w:hAnsiTheme="minorHAnsi" w:cstheme="minorHAnsi"/>
          <w:sz w:val="24"/>
        </w:rPr>
        <w:t>seis</w:t>
      </w:r>
      <w:r w:rsidRPr="00F03837">
        <w:rPr>
          <w:rFonts w:asciiTheme="minorHAnsi" w:hAnsiTheme="minorHAnsi" w:cstheme="minorHAnsi"/>
          <w:sz w:val="24"/>
        </w:rPr>
        <w:t xml:space="preserve"> dias do mês de </w:t>
      </w:r>
      <w:r w:rsidR="00F03837" w:rsidRPr="00F03837">
        <w:rPr>
          <w:rFonts w:asciiTheme="minorHAnsi" w:hAnsiTheme="minorHAnsi" w:cstheme="minorHAnsi"/>
          <w:sz w:val="24"/>
        </w:rPr>
        <w:t>maio</w:t>
      </w:r>
      <w:r w:rsidRPr="00F03837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os seguintes Projetos de Lei: </w:t>
      </w:r>
      <w:r w:rsidR="00F03837" w:rsidRPr="00F03837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023/2026 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F03837" w:rsidRPr="00F03837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>“Autoriza a abertura de crédito adicional especial no orçamento do município, indica recursos e dá outras providências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 xml:space="preserve">; </w:t>
      </w:r>
      <w:r w:rsidR="00F03837" w:rsidRPr="00F03837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024/2026 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F03837" w:rsidRPr="00F03837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>“Autoriza a concessão do direito de uso de bens que integram o Patrimônio Municipal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 xml:space="preserve">; </w:t>
      </w:r>
      <w:r w:rsidR="00F03837" w:rsidRPr="00F03837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025/2026 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F03837" w:rsidRPr="00F03837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>“</w:t>
      </w:r>
      <w:r w:rsidR="00F03837" w:rsidRPr="00F03837">
        <w:rPr>
          <w:rFonts w:asciiTheme="minorHAnsi" w:hAnsiTheme="minorHAnsi" w:cstheme="minorHAnsi"/>
          <w:bCs/>
          <w:sz w:val="24"/>
        </w:rPr>
        <w:t>Cria o Conselho Municipal de Proteção e Bem-Estar Animal – COMBEA, institui o Fundo Municipal de Proteção e Bem-Estar Animal – FUMBEA e dá outras providências</w:t>
      </w:r>
      <w:r w:rsidR="00F03837" w:rsidRPr="00F03837">
        <w:rPr>
          <w:rFonts w:asciiTheme="minorHAnsi" w:hAnsiTheme="minorHAnsi" w:cstheme="minorHAnsi"/>
          <w:bCs/>
          <w:sz w:val="24"/>
        </w:rPr>
        <w:t xml:space="preserve">; </w:t>
      </w:r>
      <w:r w:rsidR="00F03837" w:rsidRPr="00F03837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DECRETO LEGISLATIVO Nº 001/2026 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F03837" w:rsidRPr="00F03837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 xml:space="preserve">“Concede Título de Cidadão Emérito, do Município de Chapada, ao Sr. Anselmo </w:t>
      </w:r>
      <w:proofErr w:type="spellStart"/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>Medim</w:t>
      </w:r>
      <w:proofErr w:type="spellEnd"/>
      <w:r w:rsidR="00F03837" w:rsidRPr="00F03837">
        <w:rPr>
          <w:rFonts w:asciiTheme="minorHAnsi" w:eastAsia="Lucida Sans Unicode" w:hAnsiTheme="minorHAnsi" w:cstheme="minorHAnsi"/>
          <w:kern w:val="3"/>
          <w:sz w:val="24"/>
        </w:rPr>
        <w:t xml:space="preserve">. </w:t>
      </w:r>
      <w:r w:rsidRPr="00F03837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  <w:bookmarkStart w:id="0" w:name="_GoBack"/>
      <w:bookmarkEnd w:id="0"/>
    </w:p>
    <w:p w:rsidR="00C83689" w:rsidRPr="00F03837" w:rsidRDefault="00C83689" w:rsidP="00C83689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C83689" w:rsidRPr="00F03837" w:rsidRDefault="00C83689" w:rsidP="00C83689">
      <w:pPr>
        <w:rPr>
          <w:rFonts w:asciiTheme="minorHAnsi" w:hAnsiTheme="minorHAnsi" w:cstheme="minorHAnsi"/>
          <w:sz w:val="24"/>
        </w:rPr>
      </w:pPr>
    </w:p>
    <w:p w:rsidR="00EE50AB" w:rsidRPr="00F03837" w:rsidRDefault="00EE50AB">
      <w:pPr>
        <w:rPr>
          <w:rFonts w:asciiTheme="minorHAnsi" w:hAnsiTheme="minorHAnsi" w:cstheme="minorHAnsi"/>
          <w:sz w:val="24"/>
        </w:rPr>
      </w:pPr>
    </w:p>
    <w:sectPr w:rsidR="00EE50AB" w:rsidRPr="00F03837" w:rsidSect="005970BD">
      <w:headerReference w:type="default" r:id="rId4"/>
      <w:footerReference w:type="default" r:id="rId5"/>
      <w:pgSz w:w="11905" w:h="16837"/>
      <w:pgMar w:top="1134" w:right="1132" w:bottom="1134" w:left="17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F03837">
    <w:pPr>
      <w:pStyle w:val="Rodap"/>
    </w:pPr>
    <w:r>
      <w:rPr>
        <w:noProof/>
        <w:lang w:eastAsia="pt-BR"/>
      </w:rPr>
      <w:drawing>
        <wp:inline distT="0" distB="0" distL="0" distR="0" wp14:anchorId="03E0C9DB" wp14:editId="61AC9499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CD9AB5" wp14:editId="4EB4E586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F03837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4CD9AB5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F03837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D6225F" wp14:editId="0DF13E14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E57841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F03837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F03837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467EDAE0" wp14:editId="0B9F9341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F038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89"/>
    <w:rsid w:val="00C83689"/>
    <w:rsid w:val="00EE50AB"/>
    <w:rsid w:val="00F0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033A6-6FC4-4E14-8731-2D1C86D3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68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368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83689"/>
  </w:style>
  <w:style w:type="paragraph" w:styleId="Rodap">
    <w:name w:val="footer"/>
    <w:basedOn w:val="Normal"/>
    <w:link w:val="RodapChar"/>
    <w:uiPriority w:val="99"/>
    <w:unhideWhenUsed/>
    <w:rsid w:val="00C8368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83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2026-10-15T18:31:00Z</dcterms:created>
  <dcterms:modified xsi:type="dcterms:W3CDTF">2026-10-15T18:34:00Z</dcterms:modified>
</cp:coreProperties>
</file>