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9D" w:rsidRPr="00D242FC" w:rsidRDefault="004611A5" w:rsidP="00D242FC">
      <w:pPr>
        <w:spacing w:after="0" w:line="240" w:lineRule="auto"/>
        <w:jc w:val="both"/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</w:pPr>
      <w:r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>REQUERIMENTO</w:t>
      </w:r>
      <w:r w:rsidR="0043009D"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 xml:space="preserve"> Nº 0</w:t>
      </w:r>
      <w:r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>10</w:t>
      </w:r>
      <w:r w:rsidR="0043009D"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>/20</w:t>
      </w:r>
      <w:r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>2</w:t>
      </w:r>
      <w:r w:rsidR="006B4FC0" w:rsidRPr="00D242FC">
        <w:rPr>
          <w:rFonts w:ascii="Cambria" w:eastAsia="Times New Roman" w:hAnsi="Cambria" w:cstheme="minorHAnsi"/>
          <w:b/>
          <w:bCs/>
          <w:sz w:val="26"/>
          <w:szCs w:val="26"/>
          <w:u w:val="single"/>
          <w:lang w:eastAsia="pt-BR"/>
        </w:rPr>
        <w:t>3</w:t>
      </w:r>
    </w:p>
    <w:p w:rsidR="0043009D" w:rsidRPr="00D242FC" w:rsidRDefault="0043009D" w:rsidP="00D242FC">
      <w:pPr>
        <w:spacing w:after="0" w:line="240" w:lineRule="auto"/>
        <w:jc w:val="both"/>
        <w:rPr>
          <w:rFonts w:ascii="Cambria" w:eastAsia="Times New Roman" w:hAnsi="Cambria" w:cstheme="minorHAnsi"/>
          <w:sz w:val="26"/>
          <w:szCs w:val="26"/>
          <w:lang w:eastAsia="pt-BR"/>
        </w:rPr>
      </w:pPr>
    </w:p>
    <w:p w:rsidR="0043009D" w:rsidRPr="00D242FC" w:rsidRDefault="0043009D" w:rsidP="00D242FC">
      <w:pPr>
        <w:widowControl w:val="0"/>
        <w:suppressAutoHyphens/>
        <w:autoSpaceDN w:val="0"/>
        <w:spacing w:before="280" w:after="0" w:line="240" w:lineRule="auto"/>
        <w:ind w:firstLine="2342"/>
        <w:jc w:val="both"/>
        <w:textAlignment w:val="baseline"/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</w:pP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Os Vereadores abaixo subscrito, requerem na forma regimental, com base no art. 192, I do Regimento Interno da Câmara Municipal de Vereado</w:t>
      </w:r>
      <w:r w:rsidR="004611A5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res, que o Plenário aprove, este</w:t>
      </w: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 </w:t>
      </w:r>
      <w:r w:rsidR="004611A5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requerimento</w:t>
      </w: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 no sentido de </w:t>
      </w:r>
      <w:r w:rsidR="006B4FC0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conceder o Título de Cidadão Emérito ao senhor Ivo Urbano Richter, </w:t>
      </w: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na Sessão Solene a realizar-se </w:t>
      </w:r>
      <w:r w:rsidR="00242F7D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no dia 03 de junho de 2023, </w:t>
      </w: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por ocasiã</w:t>
      </w:r>
      <w:r w:rsidR="006B4FC0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o da Comemoração do 64</w:t>
      </w:r>
      <w:r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>º Aniversário de Emancipação Político-Administrativa do Município de Chapada/RS.</w:t>
      </w:r>
    </w:p>
    <w:p w:rsidR="0043009D" w:rsidRPr="00D242FC" w:rsidRDefault="0043009D" w:rsidP="00D242FC">
      <w:pPr>
        <w:spacing w:after="0" w:line="240" w:lineRule="auto"/>
        <w:ind w:firstLine="1620"/>
        <w:jc w:val="both"/>
        <w:rPr>
          <w:rFonts w:ascii="Cambria" w:eastAsia="Times New Roman" w:hAnsi="Cambria" w:cstheme="minorHAnsi"/>
          <w:sz w:val="26"/>
          <w:szCs w:val="26"/>
          <w:lang w:eastAsia="pt-BR"/>
        </w:rPr>
      </w:pPr>
      <w:r w:rsidRPr="00D242FC">
        <w:rPr>
          <w:rFonts w:ascii="Cambria" w:eastAsia="Times New Roman" w:hAnsi="Cambria" w:cstheme="minorHAnsi"/>
          <w:sz w:val="26"/>
          <w:szCs w:val="26"/>
          <w:lang w:eastAsia="pt-BR"/>
        </w:rPr>
        <w:t xml:space="preserve">       </w:t>
      </w:r>
    </w:p>
    <w:p w:rsidR="006B4FC0" w:rsidRPr="00D242FC" w:rsidRDefault="006B4FC0" w:rsidP="00D242FC">
      <w:pPr>
        <w:spacing w:line="240" w:lineRule="auto"/>
        <w:jc w:val="both"/>
        <w:rPr>
          <w:rFonts w:ascii="Cambria" w:hAnsi="Cambria" w:cstheme="minorHAnsi"/>
          <w:b/>
          <w:bCs/>
          <w:sz w:val="26"/>
          <w:szCs w:val="26"/>
          <w:u w:val="single"/>
        </w:rPr>
      </w:pPr>
      <w:r w:rsidRPr="00D242FC">
        <w:rPr>
          <w:rFonts w:ascii="Cambria" w:hAnsi="Cambria" w:cstheme="minorHAnsi"/>
          <w:b/>
          <w:bCs/>
          <w:sz w:val="26"/>
          <w:szCs w:val="26"/>
          <w:u w:val="single"/>
        </w:rPr>
        <w:t>HISTÓRICO - IVO URBANO RICHTER</w:t>
      </w:r>
    </w:p>
    <w:p w:rsidR="006B4FC0" w:rsidRPr="00D242FC" w:rsidRDefault="006B4FC0" w:rsidP="00D242FC">
      <w:pPr>
        <w:spacing w:line="240" w:lineRule="auto"/>
        <w:jc w:val="both"/>
        <w:rPr>
          <w:rFonts w:ascii="Cambria" w:hAnsi="Cambria" w:cstheme="minorHAnsi"/>
          <w:b/>
          <w:bCs/>
          <w:sz w:val="26"/>
          <w:szCs w:val="26"/>
          <w:u w:val="single"/>
        </w:rPr>
      </w:pPr>
    </w:p>
    <w:p w:rsidR="00D242FC" w:rsidRPr="00D242FC" w:rsidRDefault="00D242FC" w:rsidP="00D242FC">
      <w:pPr>
        <w:spacing w:line="240" w:lineRule="auto"/>
        <w:ind w:left="142"/>
        <w:jc w:val="both"/>
        <w:rPr>
          <w:rFonts w:ascii="Cambria" w:hAnsi="Cambria" w:cstheme="minorHAnsi"/>
          <w:sz w:val="26"/>
          <w:szCs w:val="26"/>
        </w:rPr>
      </w:pP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  <w:t>Ivo Urbano Richter n</w:t>
      </w:r>
      <w:r w:rsidR="006B4FC0" w:rsidRPr="00D242FC">
        <w:rPr>
          <w:rFonts w:ascii="Cambria" w:hAnsi="Cambria" w:cstheme="minorHAnsi"/>
          <w:sz w:val="26"/>
          <w:szCs w:val="26"/>
        </w:rPr>
        <w:t>asc</w:t>
      </w:r>
      <w:r w:rsidRPr="00D242FC">
        <w:rPr>
          <w:rFonts w:ascii="Cambria" w:hAnsi="Cambria" w:cstheme="minorHAnsi"/>
          <w:sz w:val="26"/>
          <w:szCs w:val="26"/>
        </w:rPr>
        <w:t xml:space="preserve">eu </w:t>
      </w:r>
      <w:r w:rsidR="006B4FC0" w:rsidRPr="00D242FC">
        <w:rPr>
          <w:rFonts w:ascii="Cambria" w:hAnsi="Cambria" w:cstheme="minorHAnsi"/>
          <w:sz w:val="26"/>
          <w:szCs w:val="26"/>
        </w:rPr>
        <w:t>em 04/03/1</w:t>
      </w:r>
      <w:r w:rsidRPr="00D242FC">
        <w:rPr>
          <w:rFonts w:ascii="Cambria" w:hAnsi="Cambria" w:cstheme="minorHAnsi"/>
          <w:sz w:val="26"/>
          <w:szCs w:val="26"/>
        </w:rPr>
        <w:t xml:space="preserve">949 na Linha Diogo – </w:t>
      </w:r>
      <w:proofErr w:type="spellStart"/>
      <w:r w:rsidRPr="00D242FC">
        <w:rPr>
          <w:rFonts w:ascii="Cambria" w:hAnsi="Cambria" w:cstheme="minorHAnsi"/>
          <w:sz w:val="26"/>
          <w:szCs w:val="26"/>
        </w:rPr>
        <w:t>Chapada-RS</w:t>
      </w:r>
      <w:proofErr w:type="spellEnd"/>
      <w:r w:rsidRPr="00D242FC">
        <w:rPr>
          <w:rFonts w:ascii="Cambria" w:hAnsi="Cambria" w:cstheme="minorHAnsi"/>
          <w:sz w:val="26"/>
          <w:szCs w:val="26"/>
        </w:rPr>
        <w:t xml:space="preserve">, seus pais foram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Osvaldo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Balduino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Richter e Olga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Beuren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Richter.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>Curso</w:t>
      </w:r>
      <w:r w:rsidRPr="00D242FC">
        <w:rPr>
          <w:rFonts w:ascii="Cambria" w:hAnsi="Cambria" w:cstheme="minorHAnsi"/>
          <w:sz w:val="26"/>
          <w:szCs w:val="26"/>
        </w:rPr>
        <w:t xml:space="preserve">u o </w:t>
      </w:r>
      <w:proofErr w:type="gramStart"/>
      <w:r w:rsidRPr="00D242FC">
        <w:rPr>
          <w:rFonts w:ascii="Cambria" w:hAnsi="Cambria" w:cstheme="minorHAnsi"/>
          <w:sz w:val="26"/>
          <w:szCs w:val="26"/>
        </w:rPr>
        <w:t xml:space="preserve">Primário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 </w:t>
      </w:r>
      <w:r w:rsidRPr="00D242FC">
        <w:rPr>
          <w:rFonts w:ascii="Cambria" w:hAnsi="Cambria" w:cstheme="minorHAnsi"/>
          <w:sz w:val="26"/>
          <w:szCs w:val="26"/>
        </w:rPr>
        <w:t>em</w:t>
      </w:r>
      <w:proofErr w:type="gramEnd"/>
      <w:r w:rsidR="006B4FC0" w:rsidRPr="00D242FC">
        <w:rPr>
          <w:rFonts w:ascii="Cambria" w:hAnsi="Cambria" w:cstheme="minorHAnsi"/>
          <w:sz w:val="26"/>
          <w:szCs w:val="26"/>
        </w:rPr>
        <w:t xml:space="preserve"> Chapada</w:t>
      </w:r>
      <w:r w:rsidRPr="00D242FC">
        <w:rPr>
          <w:rFonts w:ascii="Cambria" w:hAnsi="Cambria" w:cstheme="minorHAnsi"/>
          <w:sz w:val="26"/>
          <w:szCs w:val="26"/>
        </w:rPr>
        <w:t xml:space="preserve"> na E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scola das irmãs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Notre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Dame</w:t>
      </w:r>
      <w:proofErr w:type="spellEnd"/>
      <w:r w:rsidRPr="00D242FC">
        <w:rPr>
          <w:rFonts w:ascii="Cambria" w:hAnsi="Cambria" w:cstheme="minorHAnsi"/>
          <w:sz w:val="26"/>
          <w:szCs w:val="26"/>
        </w:rPr>
        <w:t xml:space="preserve">. </w:t>
      </w:r>
      <w:r w:rsidR="006B4FC0" w:rsidRPr="00D242FC">
        <w:rPr>
          <w:rFonts w:ascii="Cambria" w:hAnsi="Cambria" w:cstheme="minorHAnsi"/>
          <w:sz w:val="26"/>
          <w:szCs w:val="26"/>
        </w:rPr>
        <w:t>Em 1</w:t>
      </w:r>
      <w:r w:rsidRPr="00D242FC">
        <w:rPr>
          <w:rFonts w:ascii="Cambria" w:hAnsi="Cambria" w:cstheme="minorHAnsi"/>
          <w:sz w:val="26"/>
          <w:szCs w:val="26"/>
        </w:rPr>
        <w:t xml:space="preserve">963, com 13 anos, foi para </w:t>
      </w:r>
      <w:proofErr w:type="spellStart"/>
      <w:r w:rsidRPr="00D242FC">
        <w:rPr>
          <w:rFonts w:ascii="Cambria" w:hAnsi="Cambria" w:cstheme="minorHAnsi"/>
          <w:sz w:val="26"/>
          <w:szCs w:val="26"/>
        </w:rPr>
        <w:t>Ivorá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no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pre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seminário.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>De 1964 até 1970 cursou o ginasial e cientifico no seminário São Jose em Santa Maria.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De 1971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ate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 xml:space="preserve"> 1974, cursou e se formou como Engenheiro Agrônomo da universidade federal de Santa Maria.</w:t>
      </w:r>
    </w:p>
    <w:p w:rsidR="00D242FC" w:rsidRPr="00D242FC" w:rsidRDefault="00D242FC" w:rsidP="00D242FC">
      <w:pPr>
        <w:spacing w:line="240" w:lineRule="auto"/>
        <w:ind w:left="142"/>
        <w:jc w:val="both"/>
        <w:rPr>
          <w:rFonts w:ascii="Cambria" w:hAnsi="Cambria" w:cstheme="minorHAnsi"/>
          <w:sz w:val="26"/>
          <w:szCs w:val="26"/>
        </w:rPr>
      </w:pP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</w:r>
      <w:r w:rsidR="006B4FC0" w:rsidRPr="00D242FC">
        <w:rPr>
          <w:rFonts w:ascii="Cambria" w:hAnsi="Cambria" w:cstheme="minorHAnsi"/>
          <w:sz w:val="26"/>
          <w:szCs w:val="26"/>
        </w:rPr>
        <w:t>Trabalhou por um ano, cedido pela ASCAR na APSAT de Chapada.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Em 1976 foi professor na escola Julia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Billart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>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Em 1977 foi </w:t>
      </w:r>
      <w:r w:rsidR="004611A5" w:rsidRPr="00D242FC">
        <w:rPr>
          <w:rFonts w:ascii="Cambria" w:hAnsi="Cambria" w:cstheme="minorHAnsi"/>
          <w:sz w:val="26"/>
          <w:szCs w:val="26"/>
        </w:rPr>
        <w:t>Secretário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 da administração de Chapada.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De 1978 em diante </w:t>
      </w:r>
      <w:r w:rsidR="004611A5" w:rsidRPr="00D242FC">
        <w:rPr>
          <w:rFonts w:ascii="Cambria" w:hAnsi="Cambria" w:cstheme="minorHAnsi"/>
          <w:sz w:val="26"/>
          <w:szCs w:val="26"/>
        </w:rPr>
        <w:t>até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 hoje é produtor rural.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</w:p>
    <w:p w:rsidR="00D242FC" w:rsidRPr="00D242FC" w:rsidRDefault="00D242FC" w:rsidP="00D242FC">
      <w:pPr>
        <w:spacing w:line="240" w:lineRule="auto"/>
        <w:ind w:left="142"/>
        <w:jc w:val="both"/>
        <w:rPr>
          <w:rFonts w:ascii="Cambria" w:hAnsi="Cambria" w:cstheme="minorHAnsi"/>
          <w:sz w:val="26"/>
          <w:szCs w:val="26"/>
        </w:rPr>
      </w:pP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</w:r>
      <w:r w:rsidRPr="00D242FC">
        <w:rPr>
          <w:rFonts w:ascii="Cambria" w:hAnsi="Cambria" w:cstheme="minorHAnsi"/>
          <w:sz w:val="26"/>
          <w:szCs w:val="26"/>
        </w:rPr>
        <w:tab/>
      </w:r>
      <w:r w:rsidR="006B4FC0" w:rsidRPr="00D242FC">
        <w:rPr>
          <w:rFonts w:ascii="Cambria" w:hAnsi="Cambria" w:cstheme="minorHAnsi"/>
          <w:sz w:val="26"/>
          <w:szCs w:val="26"/>
        </w:rPr>
        <w:t>Ao longo deste período se envolveu, sempre em equipe de diversas atividades na comunidade</w:t>
      </w:r>
      <w:r w:rsidRPr="00D242FC">
        <w:rPr>
          <w:rFonts w:ascii="Cambria" w:hAnsi="Cambria" w:cstheme="minorHAnsi"/>
          <w:sz w:val="26"/>
          <w:szCs w:val="26"/>
        </w:rPr>
        <w:t xml:space="preserve">. Podemos citar </w:t>
      </w:r>
      <w:r w:rsidR="006B4FC0" w:rsidRPr="00D242FC">
        <w:rPr>
          <w:rFonts w:ascii="Cambria" w:hAnsi="Cambria" w:cstheme="minorHAnsi"/>
          <w:sz w:val="26"/>
          <w:szCs w:val="26"/>
        </w:rPr>
        <w:t>o incentivo do plantio direto na palha</w:t>
      </w:r>
      <w:r w:rsidRPr="00D242FC">
        <w:rPr>
          <w:rFonts w:ascii="Cambria" w:hAnsi="Cambria" w:cstheme="minorHAnsi"/>
          <w:sz w:val="26"/>
          <w:szCs w:val="26"/>
        </w:rPr>
        <w:t xml:space="preserve">, a criação da </w:t>
      </w:r>
      <w:proofErr w:type="spellStart"/>
      <w:r w:rsidRPr="00D242FC">
        <w:rPr>
          <w:rFonts w:ascii="Cambria" w:hAnsi="Cambria" w:cstheme="minorHAnsi"/>
          <w:sz w:val="26"/>
          <w:szCs w:val="26"/>
        </w:rPr>
        <w:t>Coagril</w:t>
      </w:r>
      <w:proofErr w:type="spellEnd"/>
      <w:r w:rsidRPr="00D242FC">
        <w:rPr>
          <w:rFonts w:ascii="Cambria" w:hAnsi="Cambria" w:cstheme="minorHAnsi"/>
          <w:sz w:val="26"/>
          <w:szCs w:val="26"/>
        </w:rPr>
        <w:t xml:space="preserve">,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a criação e viabilização da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Chapadafest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>, onde foi 12 vezes coordenador da festa.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>Em 2003, teve participação decisiva na campanha da biotecnologia (transgênicos).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  <w:r w:rsidR="006B4FC0" w:rsidRPr="00D242FC">
        <w:rPr>
          <w:rFonts w:ascii="Cambria" w:hAnsi="Cambria" w:cstheme="minorHAnsi"/>
          <w:sz w:val="26"/>
          <w:szCs w:val="26"/>
        </w:rPr>
        <w:t xml:space="preserve">Em 2006, participou de um congresso em Gramado e foi </w:t>
      </w:r>
      <w:proofErr w:type="spellStart"/>
      <w:r w:rsidR="006B4FC0" w:rsidRPr="00D242FC">
        <w:rPr>
          <w:rFonts w:ascii="Cambria" w:hAnsi="Cambria" w:cstheme="minorHAnsi"/>
          <w:sz w:val="26"/>
          <w:szCs w:val="26"/>
        </w:rPr>
        <w:t>painelista</w:t>
      </w:r>
      <w:proofErr w:type="spellEnd"/>
      <w:r w:rsidR="006B4FC0" w:rsidRPr="00D242FC">
        <w:rPr>
          <w:rFonts w:ascii="Cambria" w:hAnsi="Cambria" w:cstheme="minorHAnsi"/>
          <w:sz w:val="26"/>
          <w:szCs w:val="26"/>
        </w:rPr>
        <w:t>, sobre sucessão familiar e diversificação de atividades na atividade do agronegócio.</w:t>
      </w:r>
      <w:r w:rsidRPr="00D242FC">
        <w:rPr>
          <w:rFonts w:ascii="Cambria" w:hAnsi="Cambria" w:cstheme="minorHAnsi"/>
          <w:sz w:val="26"/>
          <w:szCs w:val="26"/>
        </w:rPr>
        <w:t xml:space="preserve"> </w:t>
      </w:r>
    </w:p>
    <w:p w:rsidR="00D242FC" w:rsidRPr="00D242FC" w:rsidRDefault="004611A5" w:rsidP="00D242FC">
      <w:pPr>
        <w:widowControl w:val="0"/>
        <w:suppressAutoHyphens/>
        <w:autoSpaceDN w:val="0"/>
        <w:spacing w:before="280" w:after="0" w:line="240" w:lineRule="auto"/>
        <w:ind w:firstLine="2342"/>
        <w:jc w:val="both"/>
        <w:textAlignment w:val="baseline"/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</w:pPr>
      <w:r w:rsidRPr="00D242FC">
        <w:rPr>
          <w:rFonts w:ascii="Cambria" w:hAnsi="Cambria" w:cstheme="minorHAnsi"/>
          <w:sz w:val="26"/>
          <w:szCs w:val="26"/>
        </w:rPr>
        <w:t>Assim propomos que seja aprovado pelo Plenário Soberano este Requerimento</w:t>
      </w:r>
      <w:r w:rsidR="00D242FC" w:rsidRPr="00D242FC">
        <w:rPr>
          <w:rFonts w:ascii="Cambria" w:hAnsi="Cambria" w:cstheme="minorHAnsi"/>
          <w:sz w:val="26"/>
          <w:szCs w:val="26"/>
        </w:rPr>
        <w:t xml:space="preserve"> no sentido de</w:t>
      </w:r>
      <w:r w:rsidR="00D242FC" w:rsidRPr="00D242FC">
        <w:rPr>
          <w:rFonts w:ascii="Cambria" w:eastAsia="Lucida Sans Unicode" w:hAnsi="Cambria" w:cstheme="minorHAnsi"/>
          <w:kern w:val="3"/>
          <w:sz w:val="26"/>
          <w:szCs w:val="26"/>
          <w:lang w:eastAsia="pt-BR"/>
        </w:rPr>
        <w:t xml:space="preserve"> conceder o Título de Cidadão Emérito ao senhor Ivo Urbano Richter, na Sessão Solene a realizar-se no dia 03 de junho de 2023, por ocasião da Comemoração do 64º Aniversário de Emancipação Político-Administrativa do Município de Chapada/RS.</w:t>
      </w:r>
    </w:p>
    <w:p w:rsidR="004611A5" w:rsidRPr="00D242FC" w:rsidRDefault="004611A5" w:rsidP="00D242FC">
      <w:pPr>
        <w:spacing w:line="240" w:lineRule="auto"/>
        <w:ind w:left="142" w:firstLine="566"/>
        <w:jc w:val="both"/>
        <w:rPr>
          <w:rFonts w:ascii="Cambria" w:eastAsia="Arial Unicode MS" w:hAnsi="Cambria" w:cstheme="minorHAnsi"/>
          <w:b/>
          <w:sz w:val="26"/>
          <w:szCs w:val="26"/>
        </w:rPr>
      </w:pPr>
    </w:p>
    <w:p w:rsidR="004611A5" w:rsidRPr="00D242FC" w:rsidRDefault="004611A5" w:rsidP="00D242FC">
      <w:pPr>
        <w:spacing w:line="240" w:lineRule="auto"/>
        <w:ind w:left="142"/>
        <w:jc w:val="both"/>
        <w:rPr>
          <w:rFonts w:ascii="Cambria" w:eastAsia="Arial Unicode MS" w:hAnsi="Cambria" w:cstheme="minorHAnsi"/>
          <w:sz w:val="26"/>
          <w:szCs w:val="26"/>
        </w:rPr>
      </w:pPr>
      <w:r w:rsidRPr="00D242FC">
        <w:rPr>
          <w:rFonts w:ascii="Cambria" w:eastAsia="Arial Unicode MS" w:hAnsi="Cambria" w:cstheme="minorHAnsi"/>
          <w:sz w:val="26"/>
          <w:szCs w:val="26"/>
        </w:rPr>
        <w:tab/>
      </w:r>
    </w:p>
    <w:p w:rsidR="004611A5" w:rsidRPr="00D242FC" w:rsidRDefault="004611A5" w:rsidP="00D242FC">
      <w:pPr>
        <w:spacing w:line="240" w:lineRule="auto"/>
        <w:ind w:left="851"/>
        <w:jc w:val="both"/>
        <w:rPr>
          <w:rFonts w:ascii="Cambria" w:eastAsia="Arial Unicode MS" w:hAnsi="Cambria" w:cstheme="minorHAnsi"/>
          <w:sz w:val="26"/>
          <w:szCs w:val="26"/>
        </w:rPr>
      </w:pPr>
      <w:r w:rsidRPr="00D242FC">
        <w:rPr>
          <w:rFonts w:ascii="Cambria" w:eastAsia="Arial Unicode MS" w:hAnsi="Cambria" w:cstheme="minorHAnsi"/>
          <w:sz w:val="26"/>
          <w:szCs w:val="26"/>
        </w:rPr>
        <w:t xml:space="preserve">Chapada/RS, Plenário </w:t>
      </w:r>
      <w:proofErr w:type="spellStart"/>
      <w:r w:rsidRPr="00D242FC">
        <w:rPr>
          <w:rFonts w:ascii="Cambria" w:eastAsia="Arial Unicode MS" w:hAnsi="Cambria" w:cstheme="minorHAnsi"/>
          <w:sz w:val="26"/>
          <w:szCs w:val="26"/>
        </w:rPr>
        <w:t>Annildo</w:t>
      </w:r>
      <w:proofErr w:type="spellEnd"/>
      <w:r w:rsidRPr="00D242FC">
        <w:rPr>
          <w:rFonts w:ascii="Cambria" w:eastAsia="Arial Unicode MS" w:hAnsi="Cambria" w:cstheme="minorHAnsi"/>
          <w:sz w:val="26"/>
          <w:szCs w:val="26"/>
        </w:rPr>
        <w:t xml:space="preserve"> Becker, em 25 de abril de 2023.</w:t>
      </w:r>
    </w:p>
    <w:p w:rsidR="004611A5" w:rsidRPr="00D242FC" w:rsidRDefault="004611A5" w:rsidP="00D242FC">
      <w:pPr>
        <w:spacing w:line="240" w:lineRule="auto"/>
        <w:jc w:val="both"/>
        <w:rPr>
          <w:rFonts w:ascii="Cambria" w:eastAsia="Arial Unicode MS" w:hAnsi="Cambria" w:cstheme="minorHAnsi"/>
          <w:sz w:val="26"/>
          <w:szCs w:val="26"/>
        </w:rPr>
      </w:pPr>
    </w:p>
    <w:p w:rsidR="004611A5" w:rsidRPr="00D242FC" w:rsidRDefault="004611A5" w:rsidP="00D242FC">
      <w:pPr>
        <w:spacing w:line="240" w:lineRule="auto"/>
        <w:jc w:val="both"/>
        <w:rPr>
          <w:rFonts w:ascii="Cambria" w:eastAsia="Arial Unicode MS" w:hAnsi="Cambria" w:cstheme="minorHAnsi"/>
          <w:sz w:val="26"/>
          <w:szCs w:val="26"/>
          <w:u w:val="single"/>
        </w:rPr>
      </w:pPr>
      <w:r w:rsidRPr="00D242FC">
        <w:rPr>
          <w:rFonts w:ascii="Cambria" w:eastAsia="Arial Unicode MS" w:hAnsi="Cambria" w:cstheme="minorHAnsi"/>
          <w:sz w:val="26"/>
          <w:szCs w:val="26"/>
        </w:rPr>
        <w:lastRenderedPageBreak/>
        <w:t xml:space="preserve"> </w:t>
      </w:r>
      <w:r w:rsidRPr="00D242FC">
        <w:rPr>
          <w:rFonts w:ascii="Cambria" w:eastAsia="Arial Unicode MS" w:hAnsi="Cambria" w:cstheme="minorHAnsi"/>
          <w:sz w:val="26"/>
          <w:szCs w:val="26"/>
          <w:u w:val="single"/>
        </w:rPr>
        <w:t>Vereadores Proponentes:</w:t>
      </w:r>
    </w:p>
    <w:p w:rsidR="004611A5" w:rsidRPr="00D242FC" w:rsidRDefault="004611A5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4611A5" w:rsidRPr="00D242FC" w:rsidRDefault="00D242FC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D242FC">
        <w:rPr>
          <w:rFonts w:ascii="Cambria" w:hAnsi="Cambria" w:cstheme="minorHAnsi"/>
          <w:b/>
          <w:sz w:val="24"/>
          <w:szCs w:val="24"/>
        </w:rPr>
        <w:t xml:space="preserve">___________________________________ </w:t>
      </w:r>
      <w:r w:rsidRPr="00D242FC"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>__________________________________</w:t>
      </w:r>
    </w:p>
    <w:p w:rsidR="004611A5" w:rsidRPr="00D242FC" w:rsidRDefault="004611A5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D242FC">
        <w:rPr>
          <w:rFonts w:ascii="Cambria" w:hAnsi="Cambria" w:cstheme="minorHAnsi"/>
          <w:b/>
          <w:sz w:val="24"/>
          <w:szCs w:val="24"/>
        </w:rPr>
        <w:t xml:space="preserve">Leonardo André Krindges – PSDB        </w:t>
      </w:r>
      <w:r w:rsidR="00242F7D" w:rsidRPr="00D242FC">
        <w:rPr>
          <w:rFonts w:ascii="Cambria" w:hAnsi="Cambria" w:cstheme="minorHAnsi"/>
          <w:b/>
          <w:sz w:val="24"/>
          <w:szCs w:val="24"/>
        </w:rPr>
        <w:t xml:space="preserve"> </w:t>
      </w:r>
      <w:r w:rsidR="00D242FC">
        <w:rPr>
          <w:rFonts w:ascii="Cambria" w:hAnsi="Cambria" w:cstheme="minorHAnsi"/>
          <w:b/>
          <w:sz w:val="24"/>
          <w:szCs w:val="24"/>
        </w:rPr>
        <w:tab/>
      </w:r>
      <w:r w:rsidR="00D242FC"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>Marlei I</w:t>
      </w:r>
      <w:r w:rsidR="00D242FC">
        <w:rPr>
          <w:rFonts w:ascii="Cambria" w:hAnsi="Cambria" w:cstheme="minorHAnsi"/>
          <w:b/>
          <w:sz w:val="24"/>
          <w:szCs w:val="24"/>
        </w:rPr>
        <w:t xml:space="preserve">. </w:t>
      </w:r>
      <w:proofErr w:type="spellStart"/>
      <w:r w:rsidR="00D242FC">
        <w:rPr>
          <w:rFonts w:ascii="Cambria" w:hAnsi="Cambria" w:cstheme="minorHAnsi"/>
          <w:b/>
          <w:sz w:val="24"/>
          <w:szCs w:val="24"/>
        </w:rPr>
        <w:t>Ri</w:t>
      </w:r>
      <w:r w:rsidRPr="00D242FC">
        <w:rPr>
          <w:rFonts w:ascii="Cambria" w:hAnsi="Cambria" w:cstheme="minorHAnsi"/>
          <w:b/>
          <w:sz w:val="24"/>
          <w:szCs w:val="24"/>
        </w:rPr>
        <w:t>tterbsuch</w:t>
      </w:r>
      <w:proofErr w:type="spellEnd"/>
      <w:r w:rsidRPr="00D242FC">
        <w:rPr>
          <w:rFonts w:ascii="Cambria" w:hAnsi="Cambria" w:cstheme="minorHAnsi"/>
          <w:b/>
          <w:sz w:val="24"/>
          <w:szCs w:val="24"/>
        </w:rPr>
        <w:t xml:space="preserve"> – Progressistas </w:t>
      </w:r>
    </w:p>
    <w:p w:rsidR="004611A5" w:rsidRPr="00D242FC" w:rsidRDefault="004611A5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D242FC" w:rsidRPr="00D242FC" w:rsidRDefault="00D242FC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D242FC">
        <w:rPr>
          <w:rFonts w:ascii="Cambria" w:hAnsi="Cambria" w:cstheme="minorHAnsi"/>
          <w:b/>
          <w:sz w:val="24"/>
          <w:szCs w:val="24"/>
        </w:rPr>
        <w:t xml:space="preserve">___________________________________ </w:t>
      </w:r>
      <w:r w:rsidRPr="00D242FC"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 xml:space="preserve"> </w:t>
      </w:r>
      <w:r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>_________________________________</w:t>
      </w:r>
    </w:p>
    <w:p w:rsidR="004611A5" w:rsidRPr="00D242FC" w:rsidRDefault="00D242FC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Sandra M. A.</w:t>
      </w:r>
      <w:r w:rsidR="004611A5" w:rsidRPr="00D242FC">
        <w:rPr>
          <w:rFonts w:ascii="Cambria" w:hAnsi="Cambria" w:cstheme="minorHAnsi"/>
          <w:b/>
          <w:sz w:val="24"/>
          <w:szCs w:val="24"/>
        </w:rPr>
        <w:t xml:space="preserve"> Mattjie – Progressistas            Salete Maria Damer – Progressistas</w:t>
      </w:r>
    </w:p>
    <w:p w:rsidR="004611A5" w:rsidRPr="00D242FC" w:rsidRDefault="004611A5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</w:p>
    <w:p w:rsidR="00D242FC" w:rsidRPr="00D242FC" w:rsidRDefault="00D242FC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D242FC">
        <w:rPr>
          <w:rFonts w:ascii="Cambria" w:hAnsi="Cambria" w:cstheme="minorHAnsi"/>
          <w:b/>
          <w:sz w:val="24"/>
          <w:szCs w:val="24"/>
        </w:rPr>
        <w:t xml:space="preserve">___________________________________ </w:t>
      </w:r>
      <w:r w:rsidRPr="00D242FC"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 xml:space="preserve"> </w:t>
      </w:r>
      <w:r>
        <w:rPr>
          <w:rFonts w:ascii="Cambria" w:hAnsi="Cambria" w:cstheme="minorHAnsi"/>
          <w:b/>
          <w:sz w:val="24"/>
          <w:szCs w:val="24"/>
        </w:rPr>
        <w:tab/>
      </w:r>
      <w:r w:rsidRPr="00D242FC">
        <w:rPr>
          <w:rFonts w:ascii="Cambria" w:hAnsi="Cambria" w:cstheme="minorHAnsi"/>
          <w:b/>
          <w:sz w:val="24"/>
          <w:szCs w:val="24"/>
        </w:rPr>
        <w:t>_________________________________</w:t>
      </w:r>
    </w:p>
    <w:p w:rsidR="004611A5" w:rsidRPr="00D242FC" w:rsidRDefault="00D242FC" w:rsidP="00D242FC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Alcino R.</w:t>
      </w:r>
      <w:r w:rsidR="004611A5" w:rsidRPr="00D242FC">
        <w:rPr>
          <w:rFonts w:ascii="Cambria" w:hAnsi="Cambria" w:cstheme="minorHAnsi"/>
          <w:b/>
          <w:sz w:val="24"/>
          <w:szCs w:val="24"/>
        </w:rPr>
        <w:t xml:space="preserve"> Kohlrausch – Progressistas </w:t>
      </w:r>
      <w:r w:rsidR="00912F78" w:rsidRPr="00D242FC">
        <w:rPr>
          <w:rFonts w:ascii="Cambria" w:hAnsi="Cambria" w:cstheme="minorHAnsi"/>
          <w:b/>
          <w:sz w:val="24"/>
          <w:szCs w:val="24"/>
        </w:rPr>
        <w:t xml:space="preserve">               Gilmar Castanho – Progressistas </w:t>
      </w:r>
    </w:p>
    <w:p w:rsidR="006B4FC0" w:rsidRPr="00D242FC" w:rsidRDefault="006B4FC0" w:rsidP="00D242FC">
      <w:pPr>
        <w:spacing w:line="240" w:lineRule="auto"/>
        <w:jc w:val="both"/>
        <w:rPr>
          <w:rFonts w:ascii="Cambria" w:hAnsi="Cambria" w:cstheme="minorHAnsi"/>
          <w:sz w:val="24"/>
          <w:szCs w:val="24"/>
        </w:rPr>
      </w:pPr>
      <w:bookmarkStart w:id="0" w:name="_GoBack"/>
      <w:bookmarkEnd w:id="0"/>
    </w:p>
    <w:sectPr w:rsidR="006B4FC0" w:rsidRPr="00D242FC" w:rsidSect="002D3828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935" w:rsidRDefault="00411935">
      <w:pPr>
        <w:spacing w:after="0" w:line="240" w:lineRule="auto"/>
      </w:pPr>
      <w:r>
        <w:separator/>
      </w:r>
    </w:p>
  </w:endnote>
  <w:endnote w:type="continuationSeparator" w:id="0">
    <w:p w:rsidR="00411935" w:rsidRDefault="0041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42F7D">
    <w:pPr>
      <w:pStyle w:val="Rodap"/>
    </w:pPr>
    <w:r>
      <w:rPr>
        <w:noProof/>
        <w:lang w:eastAsia="pt-BR"/>
      </w:rPr>
      <w:drawing>
        <wp:inline distT="0" distB="0" distL="0" distR="0" wp14:anchorId="40281F05" wp14:editId="5E3AE80B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E4D70C" wp14:editId="2A1AB42A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242F7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E4D70C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242F7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E69B3" wp14:editId="55A9EBF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A4569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4119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935" w:rsidRDefault="00411935">
      <w:pPr>
        <w:spacing w:after="0" w:line="240" w:lineRule="auto"/>
      </w:pPr>
      <w:r>
        <w:separator/>
      </w:r>
    </w:p>
  </w:footnote>
  <w:footnote w:type="continuationSeparator" w:id="0">
    <w:p w:rsidR="00411935" w:rsidRDefault="00411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242F7D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65ED448" wp14:editId="1F028EA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4119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96E29"/>
    <w:multiLevelType w:val="hybridMultilevel"/>
    <w:tmpl w:val="4F420E98"/>
    <w:lvl w:ilvl="0" w:tplc="27428F4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AF1"/>
    <w:multiLevelType w:val="hybridMultilevel"/>
    <w:tmpl w:val="2216072E"/>
    <w:lvl w:ilvl="0" w:tplc="552CD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D"/>
    <w:rsid w:val="002346C1"/>
    <w:rsid w:val="00242F7D"/>
    <w:rsid w:val="00411935"/>
    <w:rsid w:val="0043009D"/>
    <w:rsid w:val="004611A5"/>
    <w:rsid w:val="00501916"/>
    <w:rsid w:val="006B4FC0"/>
    <w:rsid w:val="006D2660"/>
    <w:rsid w:val="00912F78"/>
    <w:rsid w:val="00A261F2"/>
    <w:rsid w:val="00D2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8F6F8-DA83-4220-A698-E9656D09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30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3009D"/>
  </w:style>
  <w:style w:type="paragraph" w:styleId="Rodap">
    <w:name w:val="footer"/>
    <w:basedOn w:val="Normal"/>
    <w:link w:val="RodapChar"/>
    <w:uiPriority w:val="99"/>
    <w:semiHidden/>
    <w:unhideWhenUsed/>
    <w:rsid w:val="00430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3009D"/>
  </w:style>
  <w:style w:type="paragraph" w:styleId="PargrafodaLista">
    <w:name w:val="List Paragraph"/>
    <w:basedOn w:val="Normal"/>
    <w:uiPriority w:val="34"/>
    <w:qFormat/>
    <w:rsid w:val="006B4FC0"/>
    <w:pPr>
      <w:ind w:left="720"/>
      <w:contextualSpacing/>
    </w:pPr>
    <w:rPr>
      <w:kern w:val="2"/>
      <w14:ligatures w14:val="standardContextual"/>
    </w:rPr>
  </w:style>
  <w:style w:type="paragraph" w:styleId="Ttulo">
    <w:name w:val="Title"/>
    <w:basedOn w:val="Normal"/>
    <w:link w:val="TtuloChar"/>
    <w:qFormat/>
    <w:rsid w:val="004611A5"/>
    <w:pPr>
      <w:spacing w:after="0" w:line="240" w:lineRule="auto"/>
      <w:jc w:val="center"/>
    </w:pPr>
    <w:rPr>
      <w:rFonts w:ascii="Tahoma" w:eastAsia="Times New Roman" w:hAnsi="Tahoma" w:cs="Tahoma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4611A5"/>
    <w:rPr>
      <w:rFonts w:ascii="Tahoma" w:eastAsia="Times New Roman" w:hAnsi="Tahoma" w:cs="Tahoma"/>
      <w:b/>
      <w:bCs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2023-04-25T23:04:00Z</dcterms:created>
  <dcterms:modified xsi:type="dcterms:W3CDTF">2023-04-25T23:04:00Z</dcterms:modified>
</cp:coreProperties>
</file>